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A843" w14:textId="31F34478" w:rsidR="006833FB" w:rsidRDefault="006833FB" w:rsidP="00EA153B">
      <w:pPr>
        <w:pStyle w:val="Title"/>
      </w:pPr>
      <w:r w:rsidRPr="00D10BDA">
        <w:t xml:space="preserve">University of the </w:t>
      </w:r>
      <w:r w:rsidRPr="009A4F37">
        <w:t>Highlands</w:t>
      </w:r>
      <w:r w:rsidRPr="00D10BDA">
        <w:t xml:space="preserve"> and Islands</w:t>
      </w:r>
      <w:r w:rsidR="00EA153B">
        <w:t xml:space="preserve"> </w:t>
      </w:r>
    </w:p>
    <w:p w14:paraId="06C0176B" w14:textId="77777777" w:rsidR="006833FB" w:rsidRDefault="006833FB" w:rsidP="00EA153B">
      <w:pPr>
        <w:pStyle w:val="Title"/>
      </w:pPr>
    </w:p>
    <w:p w14:paraId="124F07C4" w14:textId="77777777" w:rsidR="006833FB" w:rsidRDefault="006833FB" w:rsidP="00EA153B">
      <w:pPr>
        <w:pStyle w:val="Title"/>
      </w:pPr>
      <w:r>
        <w:t>Originality checking policy</w:t>
      </w:r>
    </w:p>
    <w:p w14:paraId="7CE99DE6" w14:textId="77777777" w:rsidR="006833FB" w:rsidRDefault="006833FB" w:rsidP="006833FB"/>
    <w:p w14:paraId="0B32EA70" w14:textId="100E0FBD" w:rsidR="008915A9" w:rsidRDefault="008915A9" w:rsidP="008915A9">
      <w:pPr>
        <w:pStyle w:val="Caption"/>
        <w:keepNext/>
      </w:pPr>
      <w:r>
        <w:t xml:space="preserve">Table </w:t>
      </w:r>
      <w:r w:rsidR="00211454">
        <w:fldChar w:fldCharType="begin"/>
      </w:r>
      <w:r w:rsidR="00211454">
        <w:instrText xml:space="preserve"> SEQ Table \* ARABIC </w:instrText>
      </w:r>
      <w:r w:rsidR="00211454">
        <w:fldChar w:fldCharType="separate"/>
      </w:r>
      <w:r w:rsidR="006845CD">
        <w:rPr>
          <w:noProof/>
        </w:rPr>
        <w:t>1</w:t>
      </w:r>
      <w:r w:rsidR="00211454">
        <w:rPr>
          <w:noProof/>
        </w:rPr>
        <w:fldChar w:fldCharType="end"/>
      </w:r>
      <w:r>
        <w:t xml:space="preserve">: </w:t>
      </w:r>
      <w:r w:rsidRPr="00505C27">
        <w:t>Policy reference table</w:t>
      </w:r>
    </w:p>
    <w:tbl>
      <w:tblPr>
        <w:tblStyle w:val="TableGrid"/>
        <w:tblW w:w="0" w:type="auto"/>
        <w:tblLook w:val="01E0" w:firstRow="1" w:lastRow="1" w:firstColumn="1" w:lastColumn="1" w:noHBand="0" w:noVBand="0"/>
      </w:tblPr>
      <w:tblGrid>
        <w:gridCol w:w="4128"/>
        <w:gridCol w:w="4888"/>
      </w:tblGrid>
      <w:tr w:rsidR="006833FB" w:rsidRPr="00D10BDA" w14:paraId="723F107A" w14:textId="77777777" w:rsidTr="00042196">
        <w:trPr>
          <w:tblHeader/>
        </w:trPr>
        <w:tc>
          <w:tcPr>
            <w:tcW w:w="4128" w:type="dxa"/>
          </w:tcPr>
          <w:p w14:paraId="295B8D7F" w14:textId="69C2A8B4" w:rsidR="006833FB" w:rsidRPr="00042196" w:rsidRDefault="00042196" w:rsidP="00726739">
            <w:pPr>
              <w:rPr>
                <w:rStyle w:val="Strong"/>
              </w:rPr>
            </w:pPr>
            <w:r w:rsidRPr="00042196">
              <w:rPr>
                <w:rStyle w:val="Strong"/>
              </w:rPr>
              <w:t>Item</w:t>
            </w:r>
          </w:p>
        </w:tc>
        <w:tc>
          <w:tcPr>
            <w:tcW w:w="4888" w:type="dxa"/>
          </w:tcPr>
          <w:p w14:paraId="38500E3D" w14:textId="494A7266" w:rsidR="006833FB" w:rsidRPr="00042196" w:rsidRDefault="00042196" w:rsidP="00726739">
            <w:pPr>
              <w:rPr>
                <w:rStyle w:val="Strong"/>
              </w:rPr>
            </w:pPr>
            <w:r w:rsidRPr="00042196">
              <w:rPr>
                <w:rStyle w:val="Strong"/>
              </w:rPr>
              <w:t>Description</w:t>
            </w:r>
          </w:p>
        </w:tc>
      </w:tr>
      <w:tr w:rsidR="006833FB" w:rsidRPr="00D10BDA" w14:paraId="3A08C604" w14:textId="77777777" w:rsidTr="00042196">
        <w:trPr>
          <w:tblHeader/>
        </w:trPr>
        <w:tc>
          <w:tcPr>
            <w:tcW w:w="4128" w:type="dxa"/>
          </w:tcPr>
          <w:p w14:paraId="7867FBBF" w14:textId="5BB85B08" w:rsidR="006833FB" w:rsidRPr="00317D9C" w:rsidRDefault="006833FB" w:rsidP="00726739">
            <w:pPr>
              <w:rPr>
                <w:rStyle w:val="Strong"/>
              </w:rPr>
            </w:pPr>
            <w:r w:rsidRPr="00317D9C">
              <w:t>Lead Officer (Post)</w:t>
            </w:r>
          </w:p>
        </w:tc>
        <w:tc>
          <w:tcPr>
            <w:tcW w:w="4888" w:type="dxa"/>
          </w:tcPr>
          <w:p w14:paraId="4831D016" w14:textId="33400BDA" w:rsidR="006833FB" w:rsidRPr="00D10BDA" w:rsidRDefault="006833FB" w:rsidP="00726739">
            <w:r>
              <w:t xml:space="preserve">Head of </w:t>
            </w:r>
            <w:r w:rsidR="00BB54FD">
              <w:t>Corporate Systems Compliance</w:t>
            </w:r>
          </w:p>
        </w:tc>
      </w:tr>
      <w:tr w:rsidR="006833FB" w:rsidRPr="00D10BDA" w14:paraId="6959DCA1" w14:textId="77777777" w:rsidTr="00042196">
        <w:trPr>
          <w:tblHeader/>
        </w:trPr>
        <w:tc>
          <w:tcPr>
            <w:tcW w:w="4128" w:type="dxa"/>
          </w:tcPr>
          <w:p w14:paraId="7DA1621D" w14:textId="4A8937D8" w:rsidR="006833FB" w:rsidRPr="00317D9C" w:rsidRDefault="006833FB" w:rsidP="00726739">
            <w:pPr>
              <w:rPr>
                <w:rStyle w:val="Strong"/>
                <w:b w:val="0"/>
                <w:bCs w:val="0"/>
              </w:rPr>
            </w:pPr>
            <w:r>
              <w:t>Responsible Office/ Department</w:t>
            </w:r>
          </w:p>
        </w:tc>
        <w:tc>
          <w:tcPr>
            <w:tcW w:w="4888" w:type="dxa"/>
          </w:tcPr>
          <w:p w14:paraId="333DEA7F" w14:textId="36E5B6CA" w:rsidR="006833FB" w:rsidRPr="00D10BDA" w:rsidRDefault="00B8256A" w:rsidP="00726739">
            <w:r>
              <w:t xml:space="preserve">Corporate </w:t>
            </w:r>
            <w:r w:rsidR="00A30BD9">
              <w:t>Governance</w:t>
            </w:r>
          </w:p>
        </w:tc>
      </w:tr>
      <w:tr w:rsidR="006833FB" w:rsidRPr="00D10BDA" w14:paraId="301E91A4" w14:textId="77777777" w:rsidTr="00042196">
        <w:trPr>
          <w:tblHeader/>
        </w:trPr>
        <w:tc>
          <w:tcPr>
            <w:tcW w:w="4128" w:type="dxa"/>
          </w:tcPr>
          <w:p w14:paraId="37720C2B" w14:textId="0D302F91" w:rsidR="006833FB" w:rsidRPr="00317D9C" w:rsidRDefault="006833FB" w:rsidP="00726739">
            <w:pPr>
              <w:rPr>
                <w:rStyle w:val="Strong"/>
                <w:b w:val="0"/>
                <w:bCs w:val="0"/>
              </w:rPr>
            </w:pPr>
            <w:r w:rsidRPr="00317D9C">
              <w:rPr>
                <w:rStyle w:val="Strong"/>
                <w:b w:val="0"/>
                <w:bCs w:val="0"/>
              </w:rPr>
              <w:t>Responsible committee and officer</w:t>
            </w:r>
          </w:p>
        </w:tc>
        <w:tc>
          <w:tcPr>
            <w:tcW w:w="4888" w:type="dxa"/>
          </w:tcPr>
          <w:p w14:paraId="7AE14B9C" w14:textId="57F37EB5" w:rsidR="006833FB" w:rsidRPr="00D10BDA" w:rsidRDefault="00B275B5" w:rsidP="00726739">
            <w:r>
              <w:t>QAEC</w:t>
            </w:r>
            <w:r w:rsidR="00053C55">
              <w:t xml:space="preserve">, </w:t>
            </w:r>
            <w:r w:rsidR="00BB5C9C">
              <w:t>Chair QAEC</w:t>
            </w:r>
            <w:r w:rsidR="006833FB" w:rsidRPr="00D10BDA">
              <w:fldChar w:fldCharType="begin"/>
            </w:r>
            <w:r w:rsidR="006833FB" w:rsidRPr="00D10BDA">
              <w:instrText xml:space="preserve">                             </w:instrText>
            </w:r>
            <w:r w:rsidR="006833FB" w:rsidRPr="00D10BDA">
              <w:fldChar w:fldCharType="end"/>
            </w:r>
          </w:p>
        </w:tc>
      </w:tr>
      <w:tr w:rsidR="006833FB" w:rsidRPr="00D10BDA" w14:paraId="74F03E56" w14:textId="77777777" w:rsidTr="00042196">
        <w:trPr>
          <w:tblHeader/>
        </w:trPr>
        <w:tc>
          <w:tcPr>
            <w:tcW w:w="4128" w:type="dxa"/>
          </w:tcPr>
          <w:p w14:paraId="1FC5FEB2" w14:textId="0C9D75D7" w:rsidR="006833FB" w:rsidRPr="00317D9C" w:rsidRDefault="006833FB" w:rsidP="00726739">
            <w:pPr>
              <w:rPr>
                <w:rStyle w:val="Strong"/>
                <w:b w:val="0"/>
                <w:bCs w:val="0"/>
              </w:rPr>
            </w:pPr>
            <w:r w:rsidRPr="00317D9C">
              <w:rPr>
                <w:rStyle w:val="Strong"/>
                <w:b w:val="0"/>
                <w:bCs w:val="0"/>
              </w:rPr>
              <w:t>Review Officer (Post)</w:t>
            </w:r>
          </w:p>
        </w:tc>
        <w:tc>
          <w:tcPr>
            <w:tcW w:w="4888" w:type="dxa"/>
          </w:tcPr>
          <w:p w14:paraId="09C8BC66" w14:textId="13070EDA" w:rsidR="006833FB" w:rsidRDefault="00A30BD9" w:rsidP="00726739">
            <w:r>
              <w:t>Head of Corporate Systems Compliance</w:t>
            </w:r>
          </w:p>
        </w:tc>
      </w:tr>
      <w:tr w:rsidR="006833FB" w:rsidRPr="00D10BDA" w14:paraId="3F1C0A6C" w14:textId="77777777" w:rsidTr="00042196">
        <w:trPr>
          <w:tblHeader/>
        </w:trPr>
        <w:tc>
          <w:tcPr>
            <w:tcW w:w="4128" w:type="dxa"/>
          </w:tcPr>
          <w:p w14:paraId="3F946CAB" w14:textId="0FBE7A5F" w:rsidR="006833FB" w:rsidRPr="00317D9C" w:rsidRDefault="006833FB" w:rsidP="00726739">
            <w:pPr>
              <w:rPr>
                <w:rStyle w:val="Strong"/>
                <w:b w:val="0"/>
                <w:bCs w:val="0"/>
              </w:rPr>
            </w:pPr>
            <w:r w:rsidRPr="00317D9C">
              <w:t>Date policy approved</w:t>
            </w:r>
          </w:p>
        </w:tc>
        <w:tc>
          <w:tcPr>
            <w:tcW w:w="4888" w:type="dxa"/>
          </w:tcPr>
          <w:p w14:paraId="3C19A6AD" w14:textId="2F752198" w:rsidR="006833FB" w:rsidRDefault="009F2262" w:rsidP="00726739">
            <w:r>
              <w:t>03/12/2019</w:t>
            </w:r>
          </w:p>
        </w:tc>
      </w:tr>
      <w:tr w:rsidR="006833FB" w:rsidRPr="00D10BDA" w14:paraId="5480C0E8" w14:textId="77777777" w:rsidTr="00042196">
        <w:trPr>
          <w:tblHeader/>
        </w:trPr>
        <w:tc>
          <w:tcPr>
            <w:tcW w:w="4128" w:type="dxa"/>
          </w:tcPr>
          <w:p w14:paraId="31C8A754" w14:textId="77777777" w:rsidR="006833FB" w:rsidRPr="00317D9C" w:rsidRDefault="006833FB" w:rsidP="00726739">
            <w:pPr>
              <w:rPr>
                <w:rStyle w:val="Strong"/>
                <w:b w:val="0"/>
                <w:bCs w:val="0"/>
              </w:rPr>
            </w:pPr>
            <w:r w:rsidRPr="00317D9C">
              <w:rPr>
                <w:rStyle w:val="Strong"/>
                <w:b w:val="0"/>
                <w:bCs w:val="0"/>
              </w:rPr>
              <w:t>Date policy last</w:t>
            </w:r>
          </w:p>
          <w:p w14:paraId="79C8100A" w14:textId="19694A02" w:rsidR="006833FB" w:rsidRPr="00317D9C" w:rsidRDefault="006833FB" w:rsidP="00726739">
            <w:pPr>
              <w:rPr>
                <w:rStyle w:val="Strong"/>
                <w:b w:val="0"/>
                <w:bCs w:val="0"/>
              </w:rPr>
            </w:pPr>
            <w:r w:rsidRPr="00317D9C">
              <w:rPr>
                <w:rStyle w:val="Strong"/>
                <w:b w:val="0"/>
                <w:bCs w:val="0"/>
              </w:rPr>
              <w:t>reviewed and updated</w:t>
            </w:r>
          </w:p>
        </w:tc>
        <w:tc>
          <w:tcPr>
            <w:tcW w:w="4888" w:type="dxa"/>
          </w:tcPr>
          <w:p w14:paraId="0B1C3743" w14:textId="136BA2AD" w:rsidR="006833FB" w:rsidRDefault="002353F4" w:rsidP="00726739">
            <w:r>
              <w:t>06/11/2023</w:t>
            </w:r>
          </w:p>
        </w:tc>
      </w:tr>
      <w:tr w:rsidR="006833FB" w:rsidRPr="00D10BDA" w14:paraId="1188F596" w14:textId="77777777" w:rsidTr="00042196">
        <w:trPr>
          <w:tblHeader/>
        </w:trPr>
        <w:tc>
          <w:tcPr>
            <w:tcW w:w="4128" w:type="dxa"/>
          </w:tcPr>
          <w:p w14:paraId="6A756DA1" w14:textId="7748EABE" w:rsidR="006833FB" w:rsidRPr="00317D9C" w:rsidRDefault="006833FB" w:rsidP="00726739">
            <w:pPr>
              <w:rPr>
                <w:rStyle w:val="Strong"/>
                <w:b w:val="0"/>
                <w:bCs w:val="0"/>
              </w:rPr>
            </w:pPr>
            <w:r>
              <w:t>Date policy due for review</w:t>
            </w:r>
          </w:p>
        </w:tc>
        <w:tc>
          <w:tcPr>
            <w:tcW w:w="4888" w:type="dxa"/>
          </w:tcPr>
          <w:p w14:paraId="35FBA22A" w14:textId="53AE671C" w:rsidR="006833FB" w:rsidRDefault="562910A6" w:rsidP="00726739">
            <w:r>
              <w:t>Every 2 years or at the commencement of a new originality contract or after changes to licence terms and conditions or privacy policy</w:t>
            </w:r>
          </w:p>
        </w:tc>
      </w:tr>
      <w:tr w:rsidR="006833FB" w:rsidRPr="00D10BDA" w14:paraId="0DA4C940" w14:textId="77777777" w:rsidTr="00042196">
        <w:trPr>
          <w:tblHeader/>
        </w:trPr>
        <w:tc>
          <w:tcPr>
            <w:tcW w:w="4128" w:type="dxa"/>
          </w:tcPr>
          <w:p w14:paraId="4E42242D" w14:textId="77777777" w:rsidR="006833FB" w:rsidRPr="00317D9C" w:rsidRDefault="006833FB" w:rsidP="00726739">
            <w:pPr>
              <w:rPr>
                <w:rStyle w:val="Strong"/>
                <w:b w:val="0"/>
                <w:bCs w:val="0"/>
              </w:rPr>
            </w:pPr>
            <w:r w:rsidRPr="00317D9C">
              <w:rPr>
                <w:rStyle w:val="Strong"/>
                <w:b w:val="0"/>
                <w:bCs w:val="0"/>
              </w:rPr>
              <w:t>Date of Equality Impact</w:t>
            </w:r>
          </w:p>
          <w:p w14:paraId="5A72C463" w14:textId="436267D2" w:rsidR="006833FB" w:rsidRPr="00317D9C" w:rsidRDefault="006833FB" w:rsidP="00726739">
            <w:pPr>
              <w:rPr>
                <w:rStyle w:val="Strong"/>
                <w:b w:val="0"/>
                <w:bCs w:val="0"/>
              </w:rPr>
            </w:pPr>
            <w:r w:rsidRPr="00317D9C">
              <w:rPr>
                <w:rStyle w:val="Strong"/>
                <w:b w:val="0"/>
                <w:bCs w:val="0"/>
              </w:rPr>
              <w:t>Assessment</w:t>
            </w:r>
          </w:p>
        </w:tc>
        <w:tc>
          <w:tcPr>
            <w:tcW w:w="4888" w:type="dxa"/>
          </w:tcPr>
          <w:p w14:paraId="7FE4F555" w14:textId="25B759DA" w:rsidR="006833FB" w:rsidRDefault="0099097F" w:rsidP="00726739">
            <w:r>
              <w:t>29/11/2019</w:t>
            </w:r>
          </w:p>
        </w:tc>
      </w:tr>
      <w:tr w:rsidR="006833FB" w:rsidRPr="00D10BDA" w14:paraId="619F0839" w14:textId="77777777" w:rsidTr="00042196">
        <w:trPr>
          <w:tblHeader/>
        </w:trPr>
        <w:tc>
          <w:tcPr>
            <w:tcW w:w="4128" w:type="dxa"/>
          </w:tcPr>
          <w:p w14:paraId="05C94A09" w14:textId="3135B33D" w:rsidR="006833FB" w:rsidRPr="00317D9C" w:rsidRDefault="006833FB" w:rsidP="00726739">
            <w:pPr>
              <w:rPr>
                <w:rStyle w:val="Strong"/>
                <w:b w:val="0"/>
                <w:bCs w:val="0"/>
              </w:rPr>
            </w:pPr>
            <w:r w:rsidRPr="00317D9C">
              <w:t>Date of Privacy Impact Assessment</w:t>
            </w:r>
          </w:p>
        </w:tc>
        <w:tc>
          <w:tcPr>
            <w:tcW w:w="4888" w:type="dxa"/>
          </w:tcPr>
          <w:p w14:paraId="1629EE13" w14:textId="77777777" w:rsidR="006833FB" w:rsidRDefault="006833FB" w:rsidP="00726739">
            <w:r>
              <w:t>N/A</w:t>
            </w:r>
          </w:p>
        </w:tc>
      </w:tr>
    </w:tbl>
    <w:p w14:paraId="2D0B4AD3" w14:textId="77777777" w:rsidR="006833FB" w:rsidRDefault="006833FB" w:rsidP="006833FB"/>
    <w:p w14:paraId="25424B82" w14:textId="77777777" w:rsidR="006833FB" w:rsidRDefault="006833FB" w:rsidP="006833FB">
      <w:r>
        <w:br w:type="page"/>
      </w:r>
    </w:p>
    <w:p w14:paraId="7B577F4F" w14:textId="77777777" w:rsidR="006833FB" w:rsidRPr="00D10BDA" w:rsidRDefault="006833FB" w:rsidP="006833FB">
      <w:pPr>
        <w:pStyle w:val="Heading1"/>
      </w:pPr>
      <w:r w:rsidRPr="00D10BDA">
        <w:lastRenderedPageBreak/>
        <w:t xml:space="preserve">Policy </w:t>
      </w:r>
      <w:r>
        <w:t>s</w:t>
      </w:r>
      <w:r w:rsidRPr="00D10BDA">
        <w:t>ummary</w:t>
      </w:r>
      <w:r>
        <w:t xml:space="preserve"> table</w:t>
      </w:r>
    </w:p>
    <w:p w14:paraId="66BBE5AB" w14:textId="77777777" w:rsidR="006833FB" w:rsidRPr="00D10BDA" w:rsidRDefault="006833FB" w:rsidP="006833FB"/>
    <w:p w14:paraId="47B9392B" w14:textId="2C8C9F7F" w:rsidR="00E35D05" w:rsidRDefault="00E35D05" w:rsidP="00E35D05">
      <w:pPr>
        <w:pStyle w:val="Caption"/>
        <w:keepNext/>
      </w:pPr>
      <w:r>
        <w:t xml:space="preserve">Table </w:t>
      </w:r>
      <w:r w:rsidR="00211454">
        <w:fldChar w:fldCharType="begin"/>
      </w:r>
      <w:r w:rsidR="00211454">
        <w:instrText xml:space="preserve"> SEQ Table \* ARABIC </w:instrText>
      </w:r>
      <w:r w:rsidR="00211454">
        <w:fldChar w:fldCharType="separate"/>
      </w:r>
      <w:r w:rsidR="006845CD">
        <w:rPr>
          <w:noProof/>
        </w:rPr>
        <w:t>2</w:t>
      </w:r>
      <w:r w:rsidR="00211454">
        <w:rPr>
          <w:noProof/>
        </w:rPr>
        <w:fldChar w:fldCharType="end"/>
      </w:r>
      <w:r>
        <w:t xml:space="preserve">: </w:t>
      </w:r>
      <w:r w:rsidRPr="00795D93">
        <w:t>Policy summary table</w:t>
      </w:r>
    </w:p>
    <w:tbl>
      <w:tblPr>
        <w:tblStyle w:val="TableGrid"/>
        <w:tblW w:w="0" w:type="auto"/>
        <w:tblLook w:val="01E0" w:firstRow="1" w:lastRow="1" w:firstColumn="1" w:lastColumn="1" w:noHBand="0" w:noVBand="0"/>
      </w:tblPr>
      <w:tblGrid>
        <w:gridCol w:w="2399"/>
        <w:gridCol w:w="6617"/>
      </w:tblGrid>
      <w:tr w:rsidR="00D558C9" w:rsidRPr="00D10BDA" w14:paraId="6A0415E8" w14:textId="77777777" w:rsidTr="00E35D05">
        <w:trPr>
          <w:tblHeader/>
        </w:trPr>
        <w:tc>
          <w:tcPr>
            <w:tcW w:w="2399" w:type="dxa"/>
          </w:tcPr>
          <w:p w14:paraId="4A9A72DB" w14:textId="2F856F3A" w:rsidR="00D558C9" w:rsidRPr="00D558C9" w:rsidRDefault="00D558C9" w:rsidP="00D558C9">
            <w:pPr>
              <w:rPr>
                <w:rStyle w:val="Strong"/>
              </w:rPr>
            </w:pPr>
            <w:r w:rsidRPr="00D558C9">
              <w:rPr>
                <w:rStyle w:val="Strong"/>
              </w:rPr>
              <w:t>Item</w:t>
            </w:r>
          </w:p>
        </w:tc>
        <w:tc>
          <w:tcPr>
            <w:tcW w:w="6617" w:type="dxa"/>
          </w:tcPr>
          <w:p w14:paraId="223518C6" w14:textId="07437969" w:rsidR="00D558C9" w:rsidRPr="00D558C9" w:rsidRDefault="00D558C9" w:rsidP="00D558C9">
            <w:pPr>
              <w:rPr>
                <w:rStyle w:val="Strong"/>
              </w:rPr>
            </w:pPr>
            <w:r w:rsidRPr="00D558C9">
              <w:rPr>
                <w:rStyle w:val="Strong"/>
              </w:rPr>
              <w:t>Description</w:t>
            </w:r>
          </w:p>
        </w:tc>
      </w:tr>
      <w:tr w:rsidR="006833FB" w:rsidRPr="00D10BDA" w14:paraId="7F606FEF" w14:textId="77777777" w:rsidTr="00E35D05">
        <w:tc>
          <w:tcPr>
            <w:tcW w:w="2399" w:type="dxa"/>
          </w:tcPr>
          <w:p w14:paraId="5166C795" w14:textId="77777777" w:rsidR="006833FB" w:rsidRPr="00D10BDA" w:rsidRDefault="006833FB" w:rsidP="00726739">
            <w:r w:rsidRPr="00787BA6">
              <w:rPr>
                <w:rStyle w:val="Strong"/>
              </w:rPr>
              <w:t>Overview</w:t>
            </w:r>
          </w:p>
        </w:tc>
        <w:tc>
          <w:tcPr>
            <w:tcW w:w="6617" w:type="dxa"/>
          </w:tcPr>
          <w:p w14:paraId="6F037FA2" w14:textId="10147F03" w:rsidR="006833FB" w:rsidRDefault="006833FB" w:rsidP="00726739">
            <w:r>
              <w:t xml:space="preserve">The university and users of </w:t>
            </w:r>
            <w:r w:rsidR="00583BDA">
              <w:t>originality checker</w:t>
            </w:r>
            <w:r w:rsidR="00CC20AB">
              <w:t>ing software</w:t>
            </w:r>
            <w:r w:rsidR="00583BDA">
              <w:t xml:space="preserve"> </w:t>
            </w:r>
            <w:r>
              <w:t>are required to adhere to the vendor’s terms and conditions.</w:t>
            </w:r>
          </w:p>
          <w:p w14:paraId="74446841" w14:textId="77777777" w:rsidR="006833FB" w:rsidRPr="00D10BDA" w:rsidRDefault="006833FB" w:rsidP="00726739"/>
        </w:tc>
      </w:tr>
      <w:tr w:rsidR="006833FB" w:rsidRPr="00D10BDA" w14:paraId="10B5B7AD" w14:textId="77777777" w:rsidTr="00E35D05">
        <w:tc>
          <w:tcPr>
            <w:tcW w:w="2399" w:type="dxa"/>
          </w:tcPr>
          <w:p w14:paraId="31B31A70" w14:textId="77777777" w:rsidR="006833FB" w:rsidRPr="00D10BDA" w:rsidRDefault="006833FB" w:rsidP="00726739">
            <w:r w:rsidRPr="00787BA6">
              <w:rPr>
                <w:rStyle w:val="Strong"/>
              </w:rPr>
              <w:t>Purpose</w:t>
            </w:r>
          </w:p>
        </w:tc>
        <w:tc>
          <w:tcPr>
            <w:tcW w:w="6617" w:type="dxa"/>
          </w:tcPr>
          <w:p w14:paraId="3F0A02D8" w14:textId="77777777" w:rsidR="006833FB" w:rsidRPr="00D10BDA" w:rsidRDefault="006833FB" w:rsidP="00726739">
            <w:r>
              <w:t>The policy discharges the university’s legal duty to ensure that it complies with the vendor’s terms and conditions.</w:t>
            </w:r>
            <w:r w:rsidRPr="00D10BDA">
              <w:fldChar w:fldCharType="begin"/>
            </w:r>
            <w:r w:rsidRPr="00D10BDA">
              <w:instrText xml:space="preserve">                               </w:instrText>
            </w:r>
            <w:r w:rsidRPr="00D10BDA">
              <w:fldChar w:fldCharType="end"/>
            </w:r>
          </w:p>
          <w:p w14:paraId="7E1BEF3B" w14:textId="77777777" w:rsidR="006833FB" w:rsidRPr="00D10BDA" w:rsidRDefault="006833FB" w:rsidP="00726739"/>
        </w:tc>
      </w:tr>
      <w:tr w:rsidR="006833FB" w:rsidRPr="00D10BDA" w14:paraId="4ECAE52E" w14:textId="77777777" w:rsidTr="00E35D05">
        <w:tc>
          <w:tcPr>
            <w:tcW w:w="2399" w:type="dxa"/>
          </w:tcPr>
          <w:p w14:paraId="26542A76" w14:textId="77777777" w:rsidR="006833FB" w:rsidRPr="00D10BDA" w:rsidRDefault="006833FB" w:rsidP="00726739">
            <w:r w:rsidRPr="00787BA6">
              <w:rPr>
                <w:rStyle w:val="Strong"/>
              </w:rPr>
              <w:t>Scope</w:t>
            </w:r>
          </w:p>
        </w:tc>
        <w:tc>
          <w:tcPr>
            <w:tcW w:w="6617" w:type="dxa"/>
          </w:tcPr>
          <w:p w14:paraId="05EDB6B4" w14:textId="3631A01C" w:rsidR="006833FB" w:rsidRPr="00D10BDA" w:rsidRDefault="006833FB" w:rsidP="00726739">
            <w:r>
              <w:t xml:space="preserve">All staff and students using university originality checking software in the </w:t>
            </w:r>
            <w:r w:rsidR="003247A0">
              <w:t>u</w:t>
            </w:r>
            <w:r>
              <w:t>niversity’s Virtual Learning Environment or accessing the software via the vendor’s site.</w:t>
            </w:r>
          </w:p>
          <w:p w14:paraId="0B86D5F6" w14:textId="77777777" w:rsidR="006833FB" w:rsidRPr="00D10BDA" w:rsidRDefault="006833FB" w:rsidP="00726739">
            <w:r w:rsidRPr="00D10BDA">
              <w:fldChar w:fldCharType="begin"/>
            </w:r>
            <w:r w:rsidRPr="00D10BDA">
              <w:instrText xml:space="preserve">                              </w:instrText>
            </w:r>
            <w:r w:rsidRPr="00D10BDA">
              <w:fldChar w:fldCharType="end"/>
            </w:r>
          </w:p>
        </w:tc>
      </w:tr>
      <w:tr w:rsidR="006833FB" w:rsidRPr="00D10BDA" w14:paraId="22237AAF" w14:textId="77777777" w:rsidTr="00E35D05">
        <w:tc>
          <w:tcPr>
            <w:tcW w:w="2399" w:type="dxa"/>
          </w:tcPr>
          <w:p w14:paraId="58C6F2FF" w14:textId="77777777" w:rsidR="006833FB" w:rsidRPr="00D10BDA" w:rsidRDefault="006833FB" w:rsidP="00726739">
            <w:r w:rsidRPr="00787BA6">
              <w:rPr>
                <w:rStyle w:val="Strong"/>
              </w:rPr>
              <w:t>Consultation</w:t>
            </w:r>
          </w:p>
        </w:tc>
        <w:tc>
          <w:tcPr>
            <w:tcW w:w="6617" w:type="dxa"/>
          </w:tcPr>
          <w:p w14:paraId="6364FFF2" w14:textId="39EACA65" w:rsidR="006833FB" w:rsidRPr="00D10BDA" w:rsidRDefault="006833FB" w:rsidP="00726739">
            <w:r>
              <w:t xml:space="preserve">The original policy (the Turnitin policy) which this one supersedes, was discussed and approved by the LTQC in 2012 and AC on 14/06/2012. This policy was discussed and approved by the QAEC on </w:t>
            </w:r>
            <w:r w:rsidR="00880F77">
              <w:t>03/12/2019</w:t>
            </w:r>
            <w:r w:rsidR="0099613F">
              <w:t xml:space="preserve"> and Academic Council on </w:t>
            </w:r>
            <w:r w:rsidR="005E4DE7">
              <w:t>11/12/2019</w:t>
            </w:r>
            <w:r>
              <w:t>.</w:t>
            </w:r>
          </w:p>
          <w:p w14:paraId="34BBC28D" w14:textId="77777777" w:rsidR="006833FB" w:rsidRPr="00D10BDA" w:rsidRDefault="006833FB" w:rsidP="00726739"/>
        </w:tc>
      </w:tr>
      <w:tr w:rsidR="006833FB" w:rsidRPr="00D10BDA" w14:paraId="70CAC264" w14:textId="77777777" w:rsidTr="00E35D05">
        <w:tc>
          <w:tcPr>
            <w:tcW w:w="2399" w:type="dxa"/>
          </w:tcPr>
          <w:p w14:paraId="46264EC9" w14:textId="77777777" w:rsidR="006833FB" w:rsidRPr="00D10BDA" w:rsidRDefault="006833FB" w:rsidP="00726739">
            <w:r w:rsidRPr="00787BA6">
              <w:rPr>
                <w:rStyle w:val="Strong"/>
              </w:rPr>
              <w:t>Implementation and monitoring</w:t>
            </w:r>
          </w:p>
        </w:tc>
        <w:tc>
          <w:tcPr>
            <w:tcW w:w="6617" w:type="dxa"/>
          </w:tcPr>
          <w:p w14:paraId="46A94C3C" w14:textId="5A310892" w:rsidR="006833FB" w:rsidRDefault="006833FB" w:rsidP="00726739">
            <w:r>
              <w:t xml:space="preserve">Implemented by </w:t>
            </w:r>
            <w:r w:rsidR="00880F77">
              <w:t xml:space="preserve">FE </w:t>
            </w:r>
            <w:r w:rsidR="000763EB">
              <w:t xml:space="preserve">academic staff, HE </w:t>
            </w:r>
            <w:r w:rsidR="007632A8">
              <w:t>Associate Deans</w:t>
            </w:r>
            <w:r>
              <w:t>, Programme Leaders</w:t>
            </w:r>
            <w:r w:rsidR="007632A8">
              <w:t>,</w:t>
            </w:r>
            <w:r>
              <w:t xml:space="preserve"> and Module Leaders.</w:t>
            </w:r>
          </w:p>
          <w:p w14:paraId="67DE841E" w14:textId="781C0CE7" w:rsidR="006833FB" w:rsidRDefault="002020BE" w:rsidP="002020BE">
            <w:pPr>
              <w:tabs>
                <w:tab w:val="left" w:pos="2654"/>
              </w:tabs>
            </w:pPr>
            <w:r>
              <w:tab/>
            </w:r>
          </w:p>
          <w:p w14:paraId="5E7F696F" w14:textId="37E42E2F" w:rsidR="006833FB" w:rsidRPr="00D10BDA" w:rsidRDefault="006833FB" w:rsidP="00726739">
            <w:r>
              <w:t xml:space="preserve">Monitored by the Head of </w:t>
            </w:r>
            <w:r w:rsidR="00E35D05">
              <w:t>Corporate Systems Compliance</w:t>
            </w:r>
            <w:r>
              <w:t>.</w:t>
            </w:r>
          </w:p>
          <w:p w14:paraId="58FCAECD" w14:textId="77777777" w:rsidR="006833FB" w:rsidRPr="00D10BDA" w:rsidRDefault="006833FB" w:rsidP="00726739"/>
        </w:tc>
      </w:tr>
      <w:tr w:rsidR="006833FB" w:rsidRPr="00D10BDA" w14:paraId="40D014DD" w14:textId="77777777" w:rsidTr="00E35D05">
        <w:tc>
          <w:tcPr>
            <w:tcW w:w="2399" w:type="dxa"/>
          </w:tcPr>
          <w:p w14:paraId="2D9060F4" w14:textId="77777777" w:rsidR="006833FB" w:rsidRPr="00D10BDA" w:rsidRDefault="006833FB" w:rsidP="00726739">
            <w:r>
              <w:rPr>
                <w:rStyle w:val="Strong"/>
              </w:rPr>
              <w:t>Risk implications</w:t>
            </w:r>
          </w:p>
          <w:p w14:paraId="16E43667" w14:textId="77777777" w:rsidR="006833FB" w:rsidRPr="00D10BDA" w:rsidRDefault="006833FB" w:rsidP="00726739"/>
        </w:tc>
        <w:tc>
          <w:tcPr>
            <w:tcW w:w="6617" w:type="dxa"/>
          </w:tcPr>
          <w:p w14:paraId="4C07C504" w14:textId="77777777" w:rsidR="006833FB" w:rsidRDefault="006833FB" w:rsidP="00726739">
            <w:r>
              <w:t>Failure to adhere to the policy:</w:t>
            </w:r>
          </w:p>
          <w:p w14:paraId="611DFBC0" w14:textId="77777777" w:rsidR="006833FB" w:rsidRDefault="006833FB" w:rsidP="00726739"/>
          <w:p w14:paraId="564FD1A9" w14:textId="1145A5FA" w:rsidR="006833FB" w:rsidRDefault="007B42BB" w:rsidP="006833FB">
            <w:pPr>
              <w:pStyle w:val="ListParagraph"/>
              <w:numPr>
                <w:ilvl w:val="0"/>
                <w:numId w:val="13"/>
              </w:numPr>
              <w:spacing w:after="200" w:line="276" w:lineRule="auto"/>
            </w:pPr>
            <w:r>
              <w:t>may</w:t>
            </w:r>
            <w:r w:rsidR="006833FB">
              <w:t xml:space="preserve"> disadvantage students</w:t>
            </w:r>
          </w:p>
          <w:p w14:paraId="4F2B2339" w14:textId="77777777" w:rsidR="006833FB" w:rsidRDefault="006833FB" w:rsidP="006833FB">
            <w:pPr>
              <w:pStyle w:val="ListParagraph"/>
              <w:numPr>
                <w:ilvl w:val="0"/>
                <w:numId w:val="13"/>
              </w:numPr>
              <w:spacing w:after="200" w:line="276" w:lineRule="auto"/>
            </w:pPr>
            <w:r>
              <w:t>may exceed licence limits, which may have financial implications and</w:t>
            </w:r>
          </w:p>
          <w:p w14:paraId="44F331F3" w14:textId="77777777" w:rsidR="006833FB" w:rsidRPr="00D10BDA" w:rsidRDefault="006833FB" w:rsidP="006833FB">
            <w:pPr>
              <w:pStyle w:val="ListParagraph"/>
              <w:numPr>
                <w:ilvl w:val="0"/>
                <w:numId w:val="13"/>
              </w:numPr>
              <w:spacing w:after="200" w:line="276" w:lineRule="auto"/>
            </w:pPr>
            <w:r>
              <w:t>could result in withdrawal of service by the vendor.</w:t>
            </w:r>
            <w:r w:rsidRPr="00D10BDA">
              <w:fldChar w:fldCharType="begin"/>
            </w:r>
            <w:r w:rsidRPr="00D10BDA">
              <w:instrText xml:space="preserve">                                </w:instrText>
            </w:r>
            <w:r w:rsidRPr="00D10BDA">
              <w:fldChar w:fldCharType="end"/>
            </w:r>
          </w:p>
        </w:tc>
      </w:tr>
      <w:tr w:rsidR="006833FB" w:rsidRPr="00D10BDA" w14:paraId="0F3F6AA5" w14:textId="77777777" w:rsidTr="00E35D05">
        <w:tc>
          <w:tcPr>
            <w:tcW w:w="2399" w:type="dxa"/>
          </w:tcPr>
          <w:p w14:paraId="09BD371C" w14:textId="77777777" w:rsidR="006833FB" w:rsidRPr="00D10BDA" w:rsidRDefault="006833FB" w:rsidP="00726739">
            <w:r>
              <w:rPr>
                <w:rStyle w:val="Strong"/>
              </w:rPr>
              <w:t>Link with strategy</w:t>
            </w:r>
          </w:p>
        </w:tc>
        <w:tc>
          <w:tcPr>
            <w:tcW w:w="6617" w:type="dxa"/>
          </w:tcPr>
          <w:p w14:paraId="3AF7D1F6" w14:textId="77777777" w:rsidR="006833FB" w:rsidRPr="00D10BDA" w:rsidRDefault="006833FB" w:rsidP="00726739"/>
          <w:p w14:paraId="503EAB53" w14:textId="77777777" w:rsidR="006833FB" w:rsidRPr="00D10BDA" w:rsidRDefault="006833FB" w:rsidP="00726739">
            <w:r>
              <w:t>Strategic aim 2 – learning and teaching</w:t>
            </w:r>
          </w:p>
        </w:tc>
      </w:tr>
      <w:tr w:rsidR="006833FB" w:rsidRPr="00D10BDA" w14:paraId="66599D05" w14:textId="77777777" w:rsidTr="00E35D05">
        <w:tc>
          <w:tcPr>
            <w:tcW w:w="2399" w:type="dxa"/>
          </w:tcPr>
          <w:p w14:paraId="0EEAE71A" w14:textId="77777777" w:rsidR="006833FB" w:rsidRDefault="006833FB" w:rsidP="00726739">
            <w:pPr>
              <w:rPr>
                <w:rStyle w:val="Strong"/>
              </w:rPr>
            </w:pPr>
            <w:r>
              <w:rPr>
                <w:rStyle w:val="Strong"/>
              </w:rPr>
              <w:t>Impact assessment</w:t>
            </w:r>
          </w:p>
        </w:tc>
        <w:tc>
          <w:tcPr>
            <w:tcW w:w="6617" w:type="dxa"/>
          </w:tcPr>
          <w:p w14:paraId="64B09BE5" w14:textId="6E99918D" w:rsidR="006833FB" w:rsidRPr="00D10BDA" w:rsidRDefault="0099097F" w:rsidP="00726739">
            <w:r>
              <w:t>Yes</w:t>
            </w:r>
          </w:p>
        </w:tc>
      </w:tr>
    </w:tbl>
    <w:p w14:paraId="16E9BA30" w14:textId="77777777" w:rsidR="006833FB" w:rsidRPr="00D10BDA" w:rsidRDefault="006833FB" w:rsidP="006833FB"/>
    <w:p w14:paraId="1F987019" w14:textId="77777777" w:rsidR="006833FB" w:rsidRDefault="006833FB" w:rsidP="006833FB">
      <w:r>
        <w:br w:type="page"/>
      </w:r>
    </w:p>
    <w:p w14:paraId="36112C73" w14:textId="77777777" w:rsidR="006833FB" w:rsidRDefault="006833FB" w:rsidP="00EA153B">
      <w:pPr>
        <w:pStyle w:val="Heading1"/>
      </w:pPr>
      <w:r>
        <w:lastRenderedPageBreak/>
        <w:t>Originality checking policy</w:t>
      </w:r>
    </w:p>
    <w:p w14:paraId="4BE3088D" w14:textId="77777777" w:rsidR="006833FB" w:rsidRDefault="006833FB" w:rsidP="006833FB"/>
    <w:p w14:paraId="1A4CCE99" w14:textId="0EEA58CD" w:rsidR="009B795D" w:rsidRDefault="562910A6" w:rsidP="006833FB">
      <w:r>
        <w:t>The Turnitin Policy was approved by Academic Council on 16</w:t>
      </w:r>
      <w:r w:rsidR="00D97AC7">
        <w:t>/6/</w:t>
      </w:r>
      <w:r>
        <w:t xml:space="preserve">2012. The Originality checking policy supersedes the Turnitin policy and includes the university’s FE originality checking software, Urkund. </w:t>
      </w:r>
      <w:r w:rsidR="006A26BB">
        <w:t xml:space="preserve">The Originality checking policy was approved by </w:t>
      </w:r>
      <w:r w:rsidR="00444AF1" w:rsidRPr="00444AF1">
        <w:t>Quality Assurance and Enhancement Committee</w:t>
      </w:r>
      <w:r w:rsidR="00C75523">
        <w:t xml:space="preserve"> on </w:t>
      </w:r>
      <w:r w:rsidR="009868D4">
        <w:t>3</w:t>
      </w:r>
      <w:r w:rsidR="00D97AC7">
        <w:t>/12/</w:t>
      </w:r>
      <w:r w:rsidR="009868D4">
        <w:t xml:space="preserve">2019 and </w:t>
      </w:r>
      <w:r w:rsidR="006A26BB">
        <w:t>A</w:t>
      </w:r>
      <w:r w:rsidR="001A1842">
        <w:t xml:space="preserve">cademic Council on </w:t>
      </w:r>
      <w:r w:rsidR="007F1A77">
        <w:t>11</w:t>
      </w:r>
      <w:r w:rsidR="00D97AC7">
        <w:t>/12/</w:t>
      </w:r>
      <w:r w:rsidR="007F1A77">
        <w:t>2019.</w:t>
      </w:r>
    </w:p>
    <w:p w14:paraId="4FA5FF54" w14:textId="77777777" w:rsidR="009B795D" w:rsidRDefault="009B795D" w:rsidP="006833FB"/>
    <w:p w14:paraId="6F058605" w14:textId="0F9E86CC" w:rsidR="006833FB" w:rsidRDefault="562910A6" w:rsidP="006833FB">
      <w:r>
        <w:t>For FE, relevant Academic Partner policies apply. For HE, the Policy must be implemented in conjunction with the university’s:</w:t>
      </w:r>
    </w:p>
    <w:p w14:paraId="5FCBDBB8" w14:textId="1E763005" w:rsidR="006833FB" w:rsidRDefault="00211454" w:rsidP="562910A6">
      <w:pPr>
        <w:pStyle w:val="ListParagraph"/>
        <w:numPr>
          <w:ilvl w:val="0"/>
          <w:numId w:val="1"/>
        </w:numPr>
      </w:pPr>
      <w:hyperlink r:id="rId12">
        <w:r w:rsidR="562910A6" w:rsidRPr="562910A6">
          <w:rPr>
            <w:rStyle w:val="Hyperlink"/>
          </w:rPr>
          <w:t>Academic Standards and Quality Regulations</w:t>
        </w:r>
      </w:hyperlink>
      <w:r w:rsidR="562910A6">
        <w:t xml:space="preserve">. </w:t>
      </w:r>
    </w:p>
    <w:p w14:paraId="236EC9DF" w14:textId="2E298C05" w:rsidR="562910A6" w:rsidRDefault="00211454" w:rsidP="562910A6">
      <w:pPr>
        <w:pStyle w:val="ListParagraph"/>
        <w:numPr>
          <w:ilvl w:val="0"/>
          <w:numId w:val="1"/>
        </w:numPr>
      </w:pPr>
      <w:hyperlink r:id="rId13">
        <w:r w:rsidR="562910A6" w:rsidRPr="562910A6">
          <w:rPr>
            <w:rStyle w:val="Hyperlink"/>
          </w:rPr>
          <w:t>Assessment, feedback and feedforward policy</w:t>
        </w:r>
      </w:hyperlink>
      <w:r w:rsidR="562910A6">
        <w:t xml:space="preserve"> The relevant assessment cover sheet must be used and (if an originality checker is used) must include the originality checking section:</w:t>
      </w:r>
    </w:p>
    <w:p w14:paraId="3D72DC02" w14:textId="46732D55" w:rsidR="562910A6" w:rsidRPr="00CE6672" w:rsidRDefault="562910A6" w:rsidP="00CE6672"/>
    <w:p w14:paraId="2F0A4A4E" w14:textId="77777777" w:rsidR="00593866" w:rsidRDefault="00211454" w:rsidP="00593866">
      <w:pPr>
        <w:pStyle w:val="ListParagraph"/>
        <w:numPr>
          <w:ilvl w:val="1"/>
          <w:numId w:val="1"/>
        </w:numPr>
        <w:rPr>
          <w:rFonts w:eastAsia="Calibri"/>
        </w:rPr>
      </w:pPr>
      <w:hyperlink r:id="rId14">
        <w:r w:rsidR="00593866" w:rsidRPr="00593866">
          <w:rPr>
            <w:rStyle w:val="Hyperlink"/>
            <w:rFonts w:eastAsia="Calibri"/>
          </w:rPr>
          <w:t>Assessment coversheet: SQA</w:t>
        </w:r>
      </w:hyperlink>
      <w:r w:rsidR="00593866" w:rsidRPr="00CE6672">
        <w:rPr>
          <w:rFonts w:eastAsia="Calibri"/>
        </w:rPr>
        <w:t xml:space="preserve"> (UHI login req</w:t>
      </w:r>
      <w:r w:rsidR="00593866" w:rsidRPr="00593866">
        <w:rPr>
          <w:rFonts w:eastAsia="Calibri"/>
        </w:rPr>
        <w:t>uired)</w:t>
      </w:r>
    </w:p>
    <w:p w14:paraId="124229D2" w14:textId="204A4485" w:rsidR="00593866" w:rsidRPr="00593866" w:rsidRDefault="00211454" w:rsidP="00593866">
      <w:pPr>
        <w:pStyle w:val="ListParagraph"/>
        <w:numPr>
          <w:ilvl w:val="1"/>
          <w:numId w:val="1"/>
        </w:numPr>
        <w:rPr>
          <w:rStyle w:val="Hyperlink"/>
          <w:rFonts w:eastAsia="Calibri"/>
          <w:color w:val="auto"/>
          <w:u w:val="none"/>
        </w:rPr>
      </w:pPr>
      <w:hyperlink r:id="rId15">
        <w:r w:rsidR="562910A6" w:rsidRPr="00593866">
          <w:rPr>
            <w:rStyle w:val="Hyperlink"/>
            <w:rFonts w:eastAsia="Calibri"/>
          </w:rPr>
          <w:t>Assessment coversheet: undergraduate</w:t>
        </w:r>
      </w:hyperlink>
      <w:r w:rsidR="00593866">
        <w:rPr>
          <w:rStyle w:val="Hyperlink"/>
        </w:rPr>
        <w:t xml:space="preserve"> </w:t>
      </w:r>
      <w:r w:rsidR="00593866" w:rsidRPr="00CE6672">
        <w:rPr>
          <w:rFonts w:eastAsia="Calibri"/>
        </w:rPr>
        <w:t>(UHI login req</w:t>
      </w:r>
      <w:r w:rsidR="00593866" w:rsidRPr="00593866">
        <w:rPr>
          <w:rFonts w:eastAsia="Calibri"/>
        </w:rPr>
        <w:t>uired)</w:t>
      </w:r>
    </w:p>
    <w:p w14:paraId="628C2CAF" w14:textId="7BD2C9D7" w:rsidR="562910A6" w:rsidRPr="00593866" w:rsidRDefault="00211454" w:rsidP="00593866">
      <w:pPr>
        <w:pStyle w:val="ListParagraph"/>
        <w:numPr>
          <w:ilvl w:val="1"/>
          <w:numId w:val="1"/>
        </w:numPr>
        <w:rPr>
          <w:rStyle w:val="Hyperlink"/>
          <w:rFonts w:eastAsia="Calibri"/>
          <w:color w:val="auto"/>
          <w:u w:val="none"/>
        </w:rPr>
      </w:pPr>
      <w:hyperlink r:id="rId16">
        <w:r w:rsidR="562910A6" w:rsidRPr="00593866">
          <w:rPr>
            <w:rStyle w:val="Hyperlink"/>
            <w:rFonts w:eastAsia="Calibri"/>
          </w:rPr>
          <w:t>Assessment coversheet: postgraduate</w:t>
        </w:r>
      </w:hyperlink>
      <w:r w:rsidR="00593866" w:rsidRPr="00CE6672">
        <w:rPr>
          <w:rFonts w:eastAsia="Calibri"/>
        </w:rPr>
        <w:t>(UHI login req</w:t>
      </w:r>
      <w:r w:rsidR="00593866" w:rsidRPr="00593866">
        <w:rPr>
          <w:rFonts w:eastAsia="Calibri"/>
        </w:rPr>
        <w:t>uired)</w:t>
      </w:r>
    </w:p>
    <w:p w14:paraId="2AB8FB29" w14:textId="77777777" w:rsidR="006833FB" w:rsidRDefault="006833FB" w:rsidP="006833FB"/>
    <w:p w14:paraId="15881B27" w14:textId="77777777" w:rsidR="006833FB" w:rsidRDefault="006833FB" w:rsidP="006833FB">
      <w:r w:rsidRPr="00A14EBD">
        <w:t>Failure to adhere to the policy:</w:t>
      </w:r>
    </w:p>
    <w:p w14:paraId="2186770B" w14:textId="77777777" w:rsidR="006833FB" w:rsidRDefault="006833FB" w:rsidP="006833FB"/>
    <w:p w14:paraId="3E91AC99" w14:textId="7B7586FE" w:rsidR="006833FB" w:rsidRDefault="007B42BB" w:rsidP="006833FB">
      <w:pPr>
        <w:pStyle w:val="ListParagraph"/>
        <w:numPr>
          <w:ilvl w:val="0"/>
          <w:numId w:val="14"/>
        </w:numPr>
        <w:spacing w:after="200" w:line="276" w:lineRule="auto"/>
      </w:pPr>
      <w:r>
        <w:t>may</w:t>
      </w:r>
      <w:r w:rsidR="006833FB" w:rsidRPr="00A14EBD">
        <w:t xml:space="preserve"> disadvantage students</w:t>
      </w:r>
    </w:p>
    <w:p w14:paraId="75974DFC" w14:textId="565BF879" w:rsidR="006833FB" w:rsidRDefault="006833FB" w:rsidP="006833FB">
      <w:pPr>
        <w:pStyle w:val="ListParagraph"/>
        <w:numPr>
          <w:ilvl w:val="0"/>
          <w:numId w:val="14"/>
        </w:numPr>
        <w:spacing w:after="200" w:line="276" w:lineRule="auto"/>
      </w:pPr>
      <w:r w:rsidRPr="00A14EBD">
        <w:t xml:space="preserve">may exceed licence limits, which </w:t>
      </w:r>
      <w:r w:rsidR="0099097F">
        <w:t xml:space="preserve">will </w:t>
      </w:r>
      <w:r w:rsidRPr="00A14EBD">
        <w:t>have financial implications</w:t>
      </w:r>
    </w:p>
    <w:p w14:paraId="7CBB8B53" w14:textId="7871A79E" w:rsidR="006833FB" w:rsidRPr="00777776" w:rsidRDefault="006833FB" w:rsidP="00E074E0">
      <w:pPr>
        <w:pStyle w:val="ListParagraph"/>
        <w:numPr>
          <w:ilvl w:val="0"/>
          <w:numId w:val="14"/>
        </w:numPr>
        <w:spacing w:after="200" w:line="276" w:lineRule="auto"/>
      </w:pPr>
      <w:r w:rsidRPr="00A14EBD">
        <w:t>could result in withdrawal of service by the vendor.</w:t>
      </w:r>
    </w:p>
    <w:p w14:paraId="41DCF92C" w14:textId="1F915B6F" w:rsidR="006833FB" w:rsidRDefault="006833FB" w:rsidP="006833FB">
      <w:r>
        <w:t xml:space="preserve">Although students own the copyright to their work, their formal acceptance of the university’s regulations permits the use of originality checking software such as Urkund Turnitin and gives staff the right (subject to the software’s licence terms and conditions) to submit student assignments to university endorsed externally hosted </w:t>
      </w:r>
      <w:r w:rsidR="0099097F">
        <w:t xml:space="preserve">originality checkers </w:t>
      </w:r>
      <w:r>
        <w:t xml:space="preserve">such as Urkund or Turnitin. Staff are encouraged to use originality checking software as an educational tool to inform and educate students in scholarly writing and referencing. It is recommended that students should have </w:t>
      </w:r>
      <w:r w:rsidRPr="00C4441E">
        <w:rPr>
          <w:rStyle w:val="Strong"/>
        </w:rPr>
        <w:t>at least</w:t>
      </w:r>
      <w:r>
        <w:t xml:space="preserve"> one formative use of the originality checking software before it is used on summative assignments.</w:t>
      </w:r>
      <w:r w:rsidR="0099097F">
        <w:t xml:space="preserve"> Students using assistive technologies </w:t>
      </w:r>
      <w:r w:rsidR="0099097F" w:rsidRPr="0099097F">
        <w:rPr>
          <w:rStyle w:val="Strong"/>
        </w:rPr>
        <w:t>must have</w:t>
      </w:r>
      <w:r w:rsidR="0099097F">
        <w:t xml:space="preserve"> at least one formative use of the originality checking software before it is used on summative assignments.</w:t>
      </w:r>
    </w:p>
    <w:p w14:paraId="554FD6F0" w14:textId="77777777" w:rsidR="006833FB" w:rsidRDefault="006833FB" w:rsidP="006833FB"/>
    <w:p w14:paraId="72F599BD" w14:textId="67D6B8AA" w:rsidR="006833FB" w:rsidRDefault="006833FB" w:rsidP="00EA153B">
      <w:pPr>
        <w:pStyle w:val="Heading2"/>
      </w:pPr>
      <w:r>
        <w:t>Urkund</w:t>
      </w:r>
      <w:r w:rsidR="00307F0E">
        <w:t xml:space="preserve"> (FE licence)</w:t>
      </w:r>
    </w:p>
    <w:p w14:paraId="5317DEB8" w14:textId="77777777" w:rsidR="006833FB" w:rsidRDefault="006833FB" w:rsidP="006833FB"/>
    <w:p w14:paraId="55C82ACF" w14:textId="1FA89FD9" w:rsidR="006833FB" w:rsidRDefault="562910A6" w:rsidP="562910A6">
      <w:r>
        <w:t>The University has purchased a licence for FE staff to use Urkund. Please note: Turnitin may not be used for FE courses.</w:t>
      </w:r>
    </w:p>
    <w:p w14:paraId="7B1F2B9A" w14:textId="77777777" w:rsidR="006833FB" w:rsidRDefault="006833FB" w:rsidP="006833FB"/>
    <w:p w14:paraId="75D89C11" w14:textId="22CD1268" w:rsidR="006833FB" w:rsidRDefault="562910A6" w:rsidP="00EA153B">
      <w:pPr>
        <w:pStyle w:val="Heading3"/>
      </w:pPr>
      <w:r w:rsidRPr="00D97AC7">
        <w:t>Staff</w:t>
      </w:r>
    </w:p>
    <w:p w14:paraId="26564916" w14:textId="77777777" w:rsidR="007315E1" w:rsidRDefault="007315E1" w:rsidP="007315E1"/>
    <w:p w14:paraId="15657A32" w14:textId="712E63B3" w:rsidR="007315E1" w:rsidRDefault="007315E1" w:rsidP="007315E1">
      <w:r>
        <w:t>T</w:t>
      </w:r>
      <w:r w:rsidRPr="007315E1">
        <w:t>he U</w:t>
      </w:r>
      <w:r>
        <w:t>rkund</w:t>
      </w:r>
      <w:r w:rsidRPr="007315E1">
        <w:t xml:space="preserve"> services, through the analysis, never determine what constitutes plagiarism. The assessment related to whether the controlled text is supposed to be considered to be </w:t>
      </w:r>
      <w:r w:rsidRPr="007315E1">
        <w:lastRenderedPageBreak/>
        <w:t>plagiarised or not is done entirely by the individual user in accordance with the rules and recommendations given by</w:t>
      </w:r>
      <w:r>
        <w:t xml:space="preserve"> the relevant Academic Partner. </w:t>
      </w:r>
    </w:p>
    <w:p w14:paraId="2F4EF2F1" w14:textId="77777777" w:rsidR="007315E1" w:rsidRPr="007315E1" w:rsidRDefault="007315E1" w:rsidP="007315E1"/>
    <w:p w14:paraId="11E83263" w14:textId="6E139FF0" w:rsidR="006833FB" w:rsidRDefault="006833FB" w:rsidP="006833FB">
      <w:r>
        <w:t xml:space="preserve">To comply with Urkund’s </w:t>
      </w:r>
      <w:r w:rsidR="00307F0E">
        <w:t>licence</w:t>
      </w:r>
      <w:r>
        <w:t xml:space="preserve">, </w:t>
      </w:r>
      <w:r w:rsidR="00B92806">
        <w:t xml:space="preserve">staff must adhere to </w:t>
      </w:r>
      <w:r>
        <w:t>the following:</w:t>
      </w:r>
    </w:p>
    <w:p w14:paraId="7872E2BB" w14:textId="77777777" w:rsidR="00E074E0" w:rsidRDefault="00E074E0" w:rsidP="006833FB"/>
    <w:p w14:paraId="24A1F8B4" w14:textId="0E6562B1" w:rsidR="00307F0E" w:rsidRDefault="00307F0E" w:rsidP="00B92806">
      <w:pPr>
        <w:pStyle w:val="ListParagraph"/>
        <w:numPr>
          <w:ilvl w:val="0"/>
          <w:numId w:val="10"/>
        </w:numPr>
        <w:spacing w:after="200" w:line="276" w:lineRule="auto"/>
      </w:pPr>
      <w:r>
        <w:t xml:space="preserve">Where Urkund is used, compliance with the </w:t>
      </w:r>
      <w:hyperlink r:id="rId17" w:history="1">
        <w:r w:rsidRPr="00E074E0">
          <w:rPr>
            <w:rStyle w:val="Hyperlink"/>
          </w:rPr>
          <w:t>Urkund licence agreement terms and conditions</w:t>
        </w:r>
      </w:hyperlink>
      <w:r>
        <w:t xml:space="preserve"> is a requirement.</w:t>
      </w:r>
    </w:p>
    <w:p w14:paraId="6287DD84" w14:textId="206FECEF" w:rsidR="00F733AE" w:rsidRDefault="00F733AE" w:rsidP="00F733AE">
      <w:pPr>
        <w:pStyle w:val="ListParagraph"/>
        <w:numPr>
          <w:ilvl w:val="0"/>
          <w:numId w:val="10"/>
        </w:numPr>
        <w:spacing w:after="200" w:line="276" w:lineRule="auto"/>
      </w:pPr>
      <w:r>
        <w:t>If Urkund is to be used, students must be given access to information about Urkund at Induction.</w:t>
      </w:r>
    </w:p>
    <w:p w14:paraId="045A585F" w14:textId="77777777" w:rsidR="003B706C" w:rsidRDefault="003B706C" w:rsidP="003B706C">
      <w:pPr>
        <w:pStyle w:val="ListParagraph"/>
        <w:numPr>
          <w:ilvl w:val="0"/>
          <w:numId w:val="10"/>
        </w:numPr>
        <w:spacing w:after="200" w:line="276" w:lineRule="auto"/>
      </w:pPr>
      <w:r>
        <w:t>Staff may not use Urkund on an individual basis – if plagiarism is suspected staff have to enter the entire cohort, providing students have been notified about the use of Urkund prior to the event.</w:t>
      </w:r>
    </w:p>
    <w:p w14:paraId="00E160C0" w14:textId="18FCDB8D" w:rsidR="003B706C" w:rsidRDefault="003B706C" w:rsidP="003B706C">
      <w:pPr>
        <w:pStyle w:val="ListParagraph"/>
        <w:numPr>
          <w:ilvl w:val="0"/>
          <w:numId w:val="10"/>
        </w:numPr>
        <w:spacing w:after="200" w:line="276" w:lineRule="auto"/>
      </w:pPr>
      <w:r>
        <w:t>Staff must keep a record of the use of Urkund which can be used in an appeal.</w:t>
      </w:r>
    </w:p>
    <w:p w14:paraId="111E18BC" w14:textId="20DBA051" w:rsidR="00B92806" w:rsidRDefault="00B92806" w:rsidP="00B92806">
      <w:pPr>
        <w:pStyle w:val="ListParagraph"/>
        <w:numPr>
          <w:ilvl w:val="0"/>
          <w:numId w:val="10"/>
        </w:numPr>
        <w:spacing w:after="200" w:line="276" w:lineRule="auto"/>
      </w:pPr>
      <w:r>
        <w:t>Staff are solely responsible for any and all use of their Urkund account.</w:t>
      </w:r>
    </w:p>
    <w:p w14:paraId="4AA7AE07" w14:textId="0533D71A" w:rsidR="00B92806" w:rsidRDefault="00B92806" w:rsidP="00B92806">
      <w:pPr>
        <w:pStyle w:val="ListParagraph"/>
        <w:numPr>
          <w:ilvl w:val="0"/>
          <w:numId w:val="10"/>
        </w:numPr>
        <w:spacing w:after="200" w:line="276" w:lineRule="auto"/>
      </w:pPr>
      <w:r>
        <w:t>Staff must maintain the confidentiality of their Urkund password and may not share their password with any other person.</w:t>
      </w:r>
    </w:p>
    <w:p w14:paraId="1DCC1232" w14:textId="0A48CBC7" w:rsidR="00B92806" w:rsidRDefault="00B92806" w:rsidP="00B92806">
      <w:pPr>
        <w:pStyle w:val="ListParagraph"/>
        <w:numPr>
          <w:ilvl w:val="0"/>
          <w:numId w:val="10"/>
        </w:numPr>
        <w:spacing w:after="200" w:line="276" w:lineRule="auto"/>
      </w:pPr>
      <w:r>
        <w:t>Generic accounts may not be used to access Urkund.</w:t>
      </w:r>
    </w:p>
    <w:p w14:paraId="38E2BEDD" w14:textId="77777777" w:rsidR="00B92806" w:rsidRDefault="00B92806" w:rsidP="00B92806">
      <w:pPr>
        <w:pStyle w:val="ListParagraph"/>
        <w:numPr>
          <w:ilvl w:val="0"/>
          <w:numId w:val="10"/>
        </w:numPr>
        <w:spacing w:after="200" w:line="276" w:lineRule="auto"/>
      </w:pPr>
      <w:r>
        <w:t>Passwords and class identification numbers may not be posted to any public forum or placed in any file that is accessible in a peer-to-peer network.</w:t>
      </w:r>
    </w:p>
    <w:p w14:paraId="7B47F770" w14:textId="060E1CDE" w:rsidR="00E074E0" w:rsidRDefault="00B92806" w:rsidP="003B706C">
      <w:pPr>
        <w:pStyle w:val="ListParagraph"/>
        <w:numPr>
          <w:ilvl w:val="0"/>
          <w:numId w:val="10"/>
        </w:numPr>
        <w:spacing w:after="200" w:line="276" w:lineRule="auto"/>
      </w:pPr>
      <w:r>
        <w:t>I</w:t>
      </w:r>
      <w:r w:rsidRPr="00830981">
        <w:t xml:space="preserve">f </w:t>
      </w:r>
      <w:r>
        <w:t xml:space="preserve">they </w:t>
      </w:r>
      <w:r w:rsidRPr="00830981">
        <w:t xml:space="preserve">suspect any unauthorized use of </w:t>
      </w:r>
      <w:r>
        <w:t xml:space="preserve">their Urkund </w:t>
      </w:r>
      <w:r w:rsidRPr="00830981">
        <w:t xml:space="preserve">account or access to </w:t>
      </w:r>
      <w:r>
        <w:t xml:space="preserve">their </w:t>
      </w:r>
      <w:r w:rsidRPr="00830981">
        <w:t>password or class identification number</w:t>
      </w:r>
      <w:r>
        <w:t xml:space="preserve">, staff must </w:t>
      </w:r>
      <w:r w:rsidRPr="00830981">
        <w:t>notify</w:t>
      </w:r>
      <w:r>
        <w:t xml:space="preserve"> PI/Urkund </w:t>
      </w:r>
      <w:r w:rsidRPr="00830981">
        <w:t>immediately</w:t>
      </w:r>
      <w:r>
        <w:t xml:space="preserve"> by sending an e-mail to </w:t>
      </w:r>
      <w:hyperlink r:id="rId18" w:history="1">
        <w:r>
          <w:rPr>
            <w:rStyle w:val="Hyperlink"/>
            <w:rFonts w:eastAsia="Calibri"/>
          </w:rPr>
          <w:t xml:space="preserve">support@urkund.com </w:t>
        </w:r>
      </w:hyperlink>
      <w:r>
        <w:t>.</w:t>
      </w:r>
    </w:p>
    <w:p w14:paraId="46847E47" w14:textId="556FD269" w:rsidR="00151E2D" w:rsidRDefault="562910A6" w:rsidP="009F019C">
      <w:pPr>
        <w:pStyle w:val="Heading3"/>
      </w:pPr>
      <w:r>
        <w:t>FE students</w:t>
      </w:r>
    </w:p>
    <w:p w14:paraId="4B9F5CF8" w14:textId="77777777" w:rsidR="007B42BB" w:rsidRPr="007B42BB" w:rsidRDefault="007B42BB" w:rsidP="007B42BB"/>
    <w:p w14:paraId="63ED3159" w14:textId="29AF6D2D" w:rsidR="00151E2D" w:rsidRDefault="00151E2D" w:rsidP="00151E2D">
      <w:pPr>
        <w:pStyle w:val="ListParagraph"/>
        <w:numPr>
          <w:ilvl w:val="0"/>
          <w:numId w:val="11"/>
        </w:numPr>
        <w:spacing w:after="200" w:line="276" w:lineRule="auto"/>
      </w:pPr>
      <w:r>
        <w:t xml:space="preserve">Where Urkund is used, compliance with the </w:t>
      </w:r>
      <w:hyperlink r:id="rId19" w:history="1">
        <w:r w:rsidR="00E074E0" w:rsidRPr="00E074E0">
          <w:rPr>
            <w:rStyle w:val="Hyperlink"/>
          </w:rPr>
          <w:t>Urkund licence agreement terms and conditions</w:t>
        </w:r>
      </w:hyperlink>
      <w:r w:rsidR="00E074E0">
        <w:t xml:space="preserve"> </w:t>
      </w:r>
      <w:r>
        <w:t>is a requirement of undertaking the unit/module.</w:t>
      </w:r>
    </w:p>
    <w:p w14:paraId="1D8B0F15" w14:textId="4AB7901E" w:rsidR="00151E2D" w:rsidRDefault="00151E2D" w:rsidP="00151E2D">
      <w:pPr>
        <w:pStyle w:val="ListParagraph"/>
        <w:numPr>
          <w:ilvl w:val="0"/>
          <w:numId w:val="11"/>
        </w:numPr>
        <w:spacing w:after="200" w:line="276" w:lineRule="auto"/>
      </w:pPr>
      <w:r>
        <w:t xml:space="preserve">Students may only log in to </w:t>
      </w:r>
      <w:r w:rsidR="00E074E0">
        <w:t>Urkund</w:t>
      </w:r>
      <w:r>
        <w:t xml:space="preserve"> if:</w:t>
      </w:r>
    </w:p>
    <w:p w14:paraId="7ACE53BE" w14:textId="350A3835" w:rsidR="00151E2D" w:rsidRDefault="00151E2D" w:rsidP="00151E2D">
      <w:pPr>
        <w:pStyle w:val="ListParagraph"/>
        <w:numPr>
          <w:ilvl w:val="1"/>
          <w:numId w:val="11"/>
        </w:numPr>
        <w:spacing w:after="200" w:line="276" w:lineRule="auto"/>
      </w:pPr>
      <w:r>
        <w:t>they are enrolled in a unit</w:t>
      </w:r>
      <w:r w:rsidR="007B42BB">
        <w:t>/course</w:t>
      </w:r>
      <w:r>
        <w:t xml:space="preserve"> for which they </w:t>
      </w:r>
      <w:r w:rsidRPr="00D66D92">
        <w:t xml:space="preserve">have been </w:t>
      </w:r>
      <w:r>
        <w:t>given</w:t>
      </w:r>
      <w:r w:rsidRPr="00D66D92">
        <w:t xml:space="preserve"> an identification number and password</w:t>
      </w:r>
      <w:r>
        <w:t xml:space="preserve"> and</w:t>
      </w:r>
    </w:p>
    <w:p w14:paraId="586FAC4A" w14:textId="2A93BB45" w:rsidR="00151E2D" w:rsidRDefault="00151E2D" w:rsidP="00151E2D">
      <w:pPr>
        <w:pStyle w:val="ListParagraph"/>
        <w:numPr>
          <w:ilvl w:val="1"/>
          <w:numId w:val="11"/>
        </w:numPr>
        <w:spacing w:after="200" w:line="276" w:lineRule="auto"/>
      </w:pPr>
      <w:r w:rsidRPr="00D66D92">
        <w:t xml:space="preserve">the password with which </w:t>
      </w:r>
      <w:r>
        <w:t xml:space="preserve">they </w:t>
      </w:r>
      <w:r w:rsidRPr="00D66D92">
        <w:t xml:space="preserve">are </w:t>
      </w:r>
      <w:r w:rsidR="007B42BB">
        <w:t xml:space="preserve">using Urkund </w:t>
      </w:r>
      <w:r w:rsidRPr="00D66D92">
        <w:t xml:space="preserve">is </w:t>
      </w:r>
      <w:r>
        <w:t xml:space="preserve">their </w:t>
      </w:r>
      <w:r w:rsidRPr="00D66D92">
        <w:t xml:space="preserve">own which has been specifically issued to </w:t>
      </w:r>
      <w:r>
        <w:t>them by the university.</w:t>
      </w:r>
    </w:p>
    <w:p w14:paraId="4F316DEC" w14:textId="77777777" w:rsidR="00151E2D" w:rsidRDefault="00151E2D" w:rsidP="00151E2D">
      <w:pPr>
        <w:pStyle w:val="ListParagraph"/>
        <w:numPr>
          <w:ilvl w:val="0"/>
          <w:numId w:val="11"/>
        </w:numPr>
        <w:spacing w:after="200" w:line="276" w:lineRule="auto"/>
      </w:pPr>
      <w:r>
        <w:t>Students must maintain the confidentiality of their password.</w:t>
      </w:r>
    </w:p>
    <w:p w14:paraId="3652C4D0" w14:textId="77777777" w:rsidR="00151E2D" w:rsidRDefault="00151E2D" w:rsidP="00151E2D">
      <w:pPr>
        <w:pStyle w:val="ListParagraph"/>
        <w:numPr>
          <w:ilvl w:val="0"/>
          <w:numId w:val="11"/>
        </w:numPr>
        <w:spacing w:after="200" w:line="276" w:lineRule="auto"/>
      </w:pPr>
      <w:r>
        <w:t>Students may not share their password with any other person.</w:t>
      </w:r>
    </w:p>
    <w:p w14:paraId="5795B9E0" w14:textId="77777777" w:rsidR="004E01A3" w:rsidRDefault="00151E2D" w:rsidP="00151E2D">
      <w:pPr>
        <w:pStyle w:val="ListParagraph"/>
        <w:numPr>
          <w:ilvl w:val="0"/>
          <w:numId w:val="11"/>
        </w:numPr>
        <w:spacing w:after="200" w:line="276" w:lineRule="auto"/>
      </w:pPr>
      <w:r>
        <w:t>I</w:t>
      </w:r>
      <w:r w:rsidRPr="00830981">
        <w:t xml:space="preserve">f </w:t>
      </w:r>
      <w:r>
        <w:t xml:space="preserve">they </w:t>
      </w:r>
      <w:r w:rsidRPr="00830981">
        <w:t xml:space="preserve">suspect any unauthorized use of </w:t>
      </w:r>
      <w:r>
        <w:t xml:space="preserve">their </w:t>
      </w:r>
      <w:r w:rsidRPr="00830981">
        <w:t xml:space="preserve">account or access to </w:t>
      </w:r>
      <w:r>
        <w:t xml:space="preserve">their </w:t>
      </w:r>
      <w:r w:rsidRPr="00830981">
        <w:t>password or class identification number</w:t>
      </w:r>
      <w:r>
        <w:t xml:space="preserve">, students </w:t>
      </w:r>
      <w:r w:rsidR="004E01A3">
        <w:t xml:space="preserve">must </w:t>
      </w:r>
      <w:r w:rsidR="004E01A3" w:rsidRPr="00830981">
        <w:t>notify</w:t>
      </w:r>
      <w:r w:rsidR="004E01A3">
        <w:t xml:space="preserve"> PI/Urkund </w:t>
      </w:r>
      <w:r w:rsidR="004E01A3" w:rsidRPr="00830981">
        <w:t>immediately</w:t>
      </w:r>
      <w:r w:rsidR="004E01A3">
        <w:t xml:space="preserve"> by sending an e-mail to </w:t>
      </w:r>
      <w:hyperlink r:id="rId20" w:history="1">
        <w:r w:rsidR="004E01A3">
          <w:rPr>
            <w:rStyle w:val="Hyperlink"/>
            <w:rFonts w:eastAsia="Calibri"/>
          </w:rPr>
          <w:t xml:space="preserve">support@urkund.com </w:t>
        </w:r>
      </w:hyperlink>
      <w:r>
        <w:t>.</w:t>
      </w:r>
    </w:p>
    <w:p w14:paraId="7C54E674" w14:textId="571148F5" w:rsidR="00151E2D" w:rsidRDefault="00151E2D" w:rsidP="00151E2D">
      <w:pPr>
        <w:pStyle w:val="ListParagraph"/>
        <w:numPr>
          <w:ilvl w:val="0"/>
          <w:numId w:val="11"/>
        </w:numPr>
        <w:spacing w:after="200" w:line="276" w:lineRule="auto"/>
      </w:pPr>
      <w:r>
        <w:t xml:space="preserve">Students should use only their student number in submitting work through </w:t>
      </w:r>
      <w:r w:rsidR="00307F0E">
        <w:t>Urkund</w:t>
      </w:r>
      <w:r>
        <w:t xml:space="preserve"> and avoid providing any details that will compromise their privacy.</w:t>
      </w:r>
    </w:p>
    <w:p w14:paraId="2330A9D0" w14:textId="77777777" w:rsidR="00EA122D" w:rsidRDefault="00EA122D">
      <w:pPr>
        <w:spacing w:after="160" w:line="259" w:lineRule="auto"/>
        <w:rPr>
          <w:rFonts w:ascii="Calibri Light" w:hAnsi="Calibri Light"/>
          <w:b/>
          <w:bCs/>
          <w:sz w:val="26"/>
          <w:szCs w:val="26"/>
        </w:rPr>
      </w:pPr>
      <w:r>
        <w:br w:type="page"/>
      </w:r>
    </w:p>
    <w:p w14:paraId="019E9059" w14:textId="57383AB2" w:rsidR="006833FB" w:rsidRDefault="006833FB" w:rsidP="006845CD">
      <w:pPr>
        <w:pStyle w:val="Heading2"/>
      </w:pPr>
      <w:r>
        <w:lastRenderedPageBreak/>
        <w:t>Turnitin</w:t>
      </w:r>
      <w:r w:rsidR="00307F0E">
        <w:t xml:space="preserve"> (HE </w:t>
      </w:r>
      <w:r w:rsidR="00307F0E" w:rsidRPr="00307F0E">
        <w:t>licence</w:t>
      </w:r>
      <w:r w:rsidR="00307F0E">
        <w:t>)</w:t>
      </w:r>
    </w:p>
    <w:p w14:paraId="3B14528A" w14:textId="77777777" w:rsidR="006833FB" w:rsidRDefault="006833FB" w:rsidP="006833FB"/>
    <w:p w14:paraId="6AFB6D54" w14:textId="592FF33B" w:rsidR="562910A6" w:rsidRDefault="562910A6" w:rsidP="562910A6">
      <w:r>
        <w:t>The University has purchased a licence for HE staff to use Turnitin. Use of Turnitin indicates acceptance of Turnitin’s User Agreement. Please note: Urkund may not be used for HE courses.</w:t>
      </w:r>
    </w:p>
    <w:p w14:paraId="02DFCF7A" w14:textId="77777777" w:rsidR="006833FB" w:rsidRDefault="006833FB" w:rsidP="006833FB"/>
    <w:p w14:paraId="5F271D30" w14:textId="024171CA" w:rsidR="006833FB" w:rsidRDefault="562910A6" w:rsidP="006845CD">
      <w:pPr>
        <w:pStyle w:val="Heading3"/>
      </w:pPr>
      <w:r>
        <w:t>Staff</w:t>
      </w:r>
    </w:p>
    <w:p w14:paraId="7A97982C" w14:textId="77777777" w:rsidR="006833FB" w:rsidRDefault="006833FB" w:rsidP="006833FB"/>
    <w:p w14:paraId="6963F69F" w14:textId="4D390C27" w:rsidR="007315E1" w:rsidRDefault="007315E1" w:rsidP="00B92806">
      <w:r w:rsidRPr="000A7BE7">
        <w:t>The score and/or feedback received through the</w:t>
      </w:r>
      <w:r>
        <w:t xml:space="preserve"> originality checker is but </w:t>
      </w:r>
      <w:r w:rsidRPr="000A7BE7">
        <w:t xml:space="preserve">one piece of evidence about a student's writing ability. </w:t>
      </w:r>
      <w:r>
        <w:t xml:space="preserve">If a </w:t>
      </w:r>
      <w:r w:rsidRPr="000A7BE7">
        <w:t xml:space="preserve">score is used </w:t>
      </w:r>
      <w:r>
        <w:t xml:space="preserve">to support </w:t>
      </w:r>
      <w:r w:rsidRPr="000A7BE7">
        <w:t xml:space="preserve">an important decision about a student's performance, </w:t>
      </w:r>
      <w:r>
        <w:t xml:space="preserve">staff </w:t>
      </w:r>
      <w:r w:rsidRPr="000A7BE7">
        <w:t xml:space="preserve">should review and evaluate the score and/or feedback to ensure the appropriate decision about performance </w:t>
      </w:r>
      <w:r>
        <w:t xml:space="preserve">or </w:t>
      </w:r>
      <w:r w:rsidRPr="000A7BE7">
        <w:t xml:space="preserve">plagiarism. </w:t>
      </w:r>
      <w:r>
        <w:t xml:space="preserve">Staff must </w:t>
      </w:r>
      <w:r w:rsidRPr="000A7BE7">
        <w:t xml:space="preserve">exercise </w:t>
      </w:r>
      <w:r>
        <w:t xml:space="preserve">their </w:t>
      </w:r>
      <w:r w:rsidRPr="000A7BE7">
        <w:t xml:space="preserve">independent professional judgment in, and assume sole and exclusive responsibility for, determining the actual existence of plagiarism in a submitted </w:t>
      </w:r>
      <w:r>
        <w:t xml:space="preserve">assessment </w:t>
      </w:r>
      <w:r w:rsidRPr="000A7BE7">
        <w:t xml:space="preserve">with the acknowledgement and understanding that </w:t>
      </w:r>
      <w:r>
        <w:t xml:space="preserve">originality checker reports </w:t>
      </w:r>
      <w:r w:rsidRPr="000A7BE7">
        <w:t xml:space="preserve">are only tools for detecting textual similarities between compared works and do not determine conclusively the existence of plagiarism, which determination is a matter of professional judgment of the </w:t>
      </w:r>
      <w:r>
        <w:t xml:space="preserve">academic </w:t>
      </w:r>
      <w:r w:rsidRPr="000A7BE7">
        <w:t xml:space="preserve">and </w:t>
      </w:r>
      <w:r>
        <w:t>university</w:t>
      </w:r>
      <w:r w:rsidRPr="000A7BE7">
        <w:t>.</w:t>
      </w:r>
    </w:p>
    <w:p w14:paraId="024421D5" w14:textId="77777777" w:rsidR="007315E1" w:rsidRDefault="007315E1" w:rsidP="00B92806"/>
    <w:p w14:paraId="24B5C9BF" w14:textId="00841ECA" w:rsidR="006833FB" w:rsidRDefault="006833FB" w:rsidP="00B92806">
      <w:r>
        <w:t xml:space="preserve">To comply with Turnitin’s user agreement and to ensure correct use of Turnitin, </w:t>
      </w:r>
      <w:r w:rsidR="00B92806">
        <w:t xml:space="preserve">staff must adhere to </w:t>
      </w:r>
      <w:r>
        <w:t>the following:</w:t>
      </w:r>
    </w:p>
    <w:p w14:paraId="790FD7CB" w14:textId="77777777" w:rsidR="007315E1" w:rsidRDefault="007315E1" w:rsidP="00B92806"/>
    <w:p w14:paraId="6117B106" w14:textId="7CDCBCDC" w:rsidR="006833FB" w:rsidRDefault="006833FB" w:rsidP="007315E1">
      <w:pPr>
        <w:pStyle w:val="ListParagraph"/>
        <w:numPr>
          <w:ilvl w:val="0"/>
          <w:numId w:val="15"/>
        </w:numPr>
        <w:spacing w:after="200" w:line="276" w:lineRule="auto"/>
      </w:pPr>
      <w:r>
        <w:t>If Turnitin is to be used, students must be given access to information about Turnitin at Induction.</w:t>
      </w:r>
    </w:p>
    <w:p w14:paraId="0E325985" w14:textId="2DFA11C5" w:rsidR="000C77AB" w:rsidRDefault="000C77AB" w:rsidP="000C77AB">
      <w:pPr>
        <w:pStyle w:val="ListParagraph"/>
        <w:numPr>
          <w:ilvl w:val="0"/>
          <w:numId w:val="15"/>
        </w:numPr>
        <w:spacing w:after="200" w:line="276" w:lineRule="auto"/>
      </w:pPr>
      <w:r>
        <w:t xml:space="preserve">Staff may not use Turnitin on an individual basis – if plagiarism is suspected staff have to enter the entire cohort, providing students </w:t>
      </w:r>
      <w:r w:rsidR="00BD32FB">
        <w:t xml:space="preserve">have been </w:t>
      </w:r>
      <w:r w:rsidR="00995570">
        <w:t xml:space="preserve">given access to information about Urkund </w:t>
      </w:r>
      <w:r>
        <w:t>prior to the event.</w:t>
      </w:r>
    </w:p>
    <w:p w14:paraId="3B462CD2" w14:textId="21D948EB" w:rsidR="000C77AB" w:rsidRDefault="000C77AB" w:rsidP="000C77AB">
      <w:pPr>
        <w:pStyle w:val="ListParagraph"/>
        <w:numPr>
          <w:ilvl w:val="0"/>
          <w:numId w:val="15"/>
        </w:numPr>
        <w:spacing w:after="200" w:line="276" w:lineRule="auto"/>
      </w:pPr>
      <w:r>
        <w:t>Staff must keep a record of the use of Turnitin which can be used in an appeal.</w:t>
      </w:r>
    </w:p>
    <w:p w14:paraId="6480FC63" w14:textId="435F5D86" w:rsidR="00846F6D" w:rsidRDefault="00846F6D" w:rsidP="007315E1">
      <w:pPr>
        <w:pStyle w:val="ListParagraph"/>
        <w:numPr>
          <w:ilvl w:val="0"/>
          <w:numId w:val="15"/>
        </w:numPr>
        <w:spacing w:after="200" w:line="276" w:lineRule="auto"/>
      </w:pPr>
      <w:r>
        <w:t>Staff are solely responsible for any and all use of their Turnitin account.</w:t>
      </w:r>
    </w:p>
    <w:p w14:paraId="64EF2478" w14:textId="18EE58CE" w:rsidR="006833FB" w:rsidRDefault="006833FB" w:rsidP="007315E1">
      <w:pPr>
        <w:pStyle w:val="ListParagraph"/>
        <w:numPr>
          <w:ilvl w:val="0"/>
          <w:numId w:val="15"/>
        </w:numPr>
        <w:spacing w:after="200" w:line="276" w:lineRule="auto"/>
      </w:pPr>
      <w:r>
        <w:t>Staff must maintain the confidentiality of their Turnitin password and may not share their password with any other person.</w:t>
      </w:r>
    </w:p>
    <w:p w14:paraId="0AD18778" w14:textId="2E68E813" w:rsidR="00C13C40" w:rsidRDefault="00C13C40" w:rsidP="007315E1">
      <w:pPr>
        <w:pStyle w:val="ListParagraph"/>
        <w:numPr>
          <w:ilvl w:val="0"/>
          <w:numId w:val="15"/>
        </w:numPr>
        <w:spacing w:after="200" w:line="276" w:lineRule="auto"/>
      </w:pPr>
      <w:r>
        <w:t>Generic accounts may not be used to access Turnitin.</w:t>
      </w:r>
    </w:p>
    <w:p w14:paraId="099BE6AA" w14:textId="006B25D1" w:rsidR="000A7BE7" w:rsidRDefault="000A7BE7" w:rsidP="007315E1">
      <w:pPr>
        <w:pStyle w:val="ListParagraph"/>
        <w:numPr>
          <w:ilvl w:val="0"/>
          <w:numId w:val="15"/>
        </w:numPr>
        <w:spacing w:after="200" w:line="276" w:lineRule="auto"/>
      </w:pPr>
      <w:r>
        <w:t>Passwords and class identification numbers may not be posted to any public forum or placed in any file that is accessible in a peer-to-peer network.</w:t>
      </w:r>
    </w:p>
    <w:p w14:paraId="45570202" w14:textId="736C349C" w:rsidR="006833FB" w:rsidRDefault="00FD3E7D" w:rsidP="007315E1">
      <w:pPr>
        <w:pStyle w:val="ListParagraph"/>
        <w:numPr>
          <w:ilvl w:val="0"/>
          <w:numId w:val="15"/>
        </w:numPr>
        <w:spacing w:after="200" w:line="276" w:lineRule="auto"/>
      </w:pPr>
      <w:r>
        <w:t>I</w:t>
      </w:r>
      <w:r w:rsidRPr="00830981">
        <w:t xml:space="preserve">f </w:t>
      </w:r>
      <w:r>
        <w:t xml:space="preserve">they </w:t>
      </w:r>
      <w:r w:rsidRPr="00830981">
        <w:t xml:space="preserve">suspect any unauthorized use of </w:t>
      </w:r>
      <w:r>
        <w:t xml:space="preserve">their Turnitin </w:t>
      </w:r>
      <w:r w:rsidRPr="00830981">
        <w:t xml:space="preserve">account or access to </w:t>
      </w:r>
      <w:r>
        <w:t xml:space="preserve">their </w:t>
      </w:r>
      <w:r w:rsidRPr="00830981">
        <w:t>password or class identification number</w:t>
      </w:r>
      <w:r>
        <w:t>, s</w:t>
      </w:r>
      <w:r w:rsidR="006833FB">
        <w:t xml:space="preserve">taff must </w:t>
      </w:r>
      <w:r w:rsidR="006833FB" w:rsidRPr="00830981">
        <w:t>notify</w:t>
      </w:r>
      <w:r w:rsidR="00846F6D">
        <w:t xml:space="preserve"> Turnitin </w:t>
      </w:r>
      <w:r w:rsidR="006833FB" w:rsidRPr="00830981">
        <w:t>immediately</w:t>
      </w:r>
      <w:r w:rsidR="006833FB">
        <w:t xml:space="preserve"> by sending an e-mail to </w:t>
      </w:r>
      <w:hyperlink r:id="rId21" w:history="1">
        <w:r>
          <w:rPr>
            <w:rStyle w:val="Hyperlink"/>
            <w:rFonts w:eastAsia="Calibri"/>
          </w:rPr>
          <w:t>legal@turnitin.com</w:t>
        </w:r>
      </w:hyperlink>
      <w:r w:rsidR="006833FB">
        <w:t>.</w:t>
      </w:r>
    </w:p>
    <w:p w14:paraId="35F4EE94" w14:textId="0D547311" w:rsidR="006833FB" w:rsidRDefault="006833FB" w:rsidP="007315E1">
      <w:pPr>
        <w:pStyle w:val="ListParagraph"/>
        <w:numPr>
          <w:ilvl w:val="0"/>
          <w:numId w:val="15"/>
        </w:numPr>
        <w:spacing w:after="200" w:line="276" w:lineRule="auto"/>
      </w:pPr>
      <w:r>
        <w:t xml:space="preserve">Staff may use Turnitin only for officially registered classes in the university’s records system in which </w:t>
      </w:r>
      <w:r w:rsidR="000A7BE7">
        <w:t xml:space="preserve">they are officially teaching and </w:t>
      </w:r>
      <w:r>
        <w:t>students are enrolled.</w:t>
      </w:r>
    </w:p>
    <w:p w14:paraId="1071742B" w14:textId="77777777" w:rsidR="006833FB" w:rsidRDefault="006833FB" w:rsidP="007315E1">
      <w:pPr>
        <w:pStyle w:val="ListParagraph"/>
        <w:numPr>
          <w:ilvl w:val="0"/>
          <w:numId w:val="15"/>
        </w:numPr>
        <w:spacing w:after="200" w:line="276" w:lineRule="auto"/>
      </w:pPr>
      <w:r>
        <w:t>Staff must not state that their students are using Turnitin when the students are not registered with Turnitin.</w:t>
      </w:r>
    </w:p>
    <w:p w14:paraId="6B824546" w14:textId="77777777" w:rsidR="006833FB" w:rsidRDefault="006833FB" w:rsidP="007315E1">
      <w:pPr>
        <w:pStyle w:val="ListParagraph"/>
        <w:numPr>
          <w:ilvl w:val="0"/>
          <w:numId w:val="15"/>
        </w:numPr>
        <w:spacing w:after="200" w:line="276" w:lineRule="auto"/>
      </w:pPr>
      <w:r>
        <w:t>Staff may only provide Turnitin class identification numbers and passwords to students who are properly enrolled in the relevant registered class.</w:t>
      </w:r>
    </w:p>
    <w:p w14:paraId="7DB74E27" w14:textId="6BE27E6D" w:rsidR="006833FB" w:rsidRPr="00480A07" w:rsidRDefault="006833FB" w:rsidP="007315E1">
      <w:pPr>
        <w:pStyle w:val="ListParagraph"/>
        <w:numPr>
          <w:ilvl w:val="0"/>
          <w:numId w:val="15"/>
        </w:numPr>
        <w:spacing w:after="200" w:line="276" w:lineRule="auto"/>
      </w:pPr>
      <w:r>
        <w:lastRenderedPageBreak/>
        <w:t xml:space="preserve">If a request is received from </w:t>
      </w:r>
      <w:r w:rsidRPr="00F30E93">
        <w:t>Turnitin</w:t>
      </w:r>
      <w:r w:rsidR="000A7BE7">
        <w:t xml:space="preserve"> (</w:t>
      </w:r>
      <w:r w:rsidRPr="00F5173F">
        <w:t>made by another internal or external Turnitin user</w:t>
      </w:r>
      <w:r w:rsidR="000A7BE7">
        <w:t>)</w:t>
      </w:r>
      <w:r>
        <w:t xml:space="preserve"> </w:t>
      </w:r>
      <w:r w:rsidRPr="00F30E93">
        <w:t xml:space="preserve">to </w:t>
      </w:r>
      <w:r>
        <w:t xml:space="preserve">supply a copy of a past or present student’s work, </w:t>
      </w:r>
      <w:r w:rsidR="000A7BE7">
        <w:t xml:space="preserve">to ensure that applicable laws and privacy rights are not violated, </w:t>
      </w:r>
      <w:r>
        <w:t xml:space="preserve">staff must follow these steps: </w:t>
      </w:r>
    </w:p>
    <w:p w14:paraId="7C3E16B1" w14:textId="6E56179E" w:rsidR="006833FB" w:rsidRDefault="006833FB" w:rsidP="006833FB">
      <w:pPr>
        <w:numPr>
          <w:ilvl w:val="0"/>
          <w:numId w:val="12"/>
        </w:numPr>
        <w:spacing w:before="100" w:beforeAutospacing="1" w:after="100" w:afterAutospacing="1"/>
      </w:pPr>
      <w:r>
        <w:t xml:space="preserve">Forward the email to the </w:t>
      </w:r>
      <w:r w:rsidR="00761FD9">
        <w:t xml:space="preserve">Lead Officer </w:t>
      </w:r>
      <w:r w:rsidR="002448C8" w:rsidRPr="00761FD9">
        <w:rPr>
          <w:rFonts w:eastAsia="Calibri"/>
        </w:rPr>
        <w:t>of this Policy</w:t>
      </w:r>
      <w:r w:rsidR="00213AAB">
        <w:rPr>
          <w:rFonts w:eastAsia="Calibri"/>
        </w:rPr>
        <w:t xml:space="preserve"> – details </w:t>
      </w:r>
      <w:r w:rsidR="00E92F32">
        <w:rPr>
          <w:rFonts w:eastAsia="Calibri"/>
        </w:rPr>
        <w:t>on page 1</w:t>
      </w:r>
      <w:r>
        <w:t>.</w:t>
      </w:r>
    </w:p>
    <w:p w14:paraId="3A2C249E" w14:textId="3C5A6594" w:rsidR="006833FB" w:rsidRDefault="006833FB" w:rsidP="00240ED6">
      <w:pPr>
        <w:numPr>
          <w:ilvl w:val="0"/>
          <w:numId w:val="12"/>
        </w:numPr>
        <w:spacing w:before="100" w:beforeAutospacing="1" w:after="100" w:afterAutospacing="1"/>
      </w:pPr>
      <w:r>
        <w:t xml:space="preserve">Do not reply to the Turnitin email, keep it until you hear from the </w:t>
      </w:r>
      <w:r w:rsidR="00761FD9">
        <w:t>Policy Lead Officer</w:t>
      </w:r>
      <w:r>
        <w:t>.</w:t>
      </w:r>
    </w:p>
    <w:p w14:paraId="4A85A1FB" w14:textId="08CAD6AE" w:rsidR="006833FB" w:rsidRDefault="006833FB" w:rsidP="006833FB">
      <w:pPr>
        <w:pStyle w:val="ListParagraph"/>
        <w:ind w:left="360"/>
      </w:pPr>
      <w:r>
        <w:t xml:space="preserve">If the </w:t>
      </w:r>
      <w:r w:rsidR="00760638">
        <w:t xml:space="preserve">requester </w:t>
      </w:r>
      <w:r>
        <w:t xml:space="preserve">is internal, permission will normally be granted for the sharing of </w:t>
      </w:r>
      <w:r w:rsidR="00C71C4E">
        <w:t xml:space="preserve">anonymised </w:t>
      </w:r>
      <w:r>
        <w:t xml:space="preserve">data. </w:t>
      </w:r>
      <w:r w:rsidR="00240ED6">
        <w:t>E</w:t>
      </w:r>
      <w:r>
        <w:t xml:space="preserve">xternal </w:t>
      </w:r>
      <w:r w:rsidR="00760638">
        <w:t>requests</w:t>
      </w:r>
      <w:r>
        <w:t xml:space="preserve"> </w:t>
      </w:r>
      <w:r w:rsidR="00240ED6">
        <w:t xml:space="preserve">may be granted </w:t>
      </w:r>
      <w:r>
        <w:t xml:space="preserve">permission </w:t>
      </w:r>
      <w:r w:rsidR="00207A6F">
        <w:t xml:space="preserve">to view anonymised data </w:t>
      </w:r>
      <w:r>
        <w:t>if the work is necessary to establish academic misconduct.</w:t>
      </w:r>
    </w:p>
    <w:p w14:paraId="1619F8E0" w14:textId="77777777" w:rsidR="00FD3E7D" w:rsidRPr="00445452" w:rsidRDefault="00FD3E7D" w:rsidP="006833FB">
      <w:pPr>
        <w:pStyle w:val="ListParagraph"/>
        <w:ind w:left="360"/>
      </w:pPr>
    </w:p>
    <w:p w14:paraId="03A3F932" w14:textId="4F4E0473" w:rsidR="006833FB" w:rsidRDefault="562910A6" w:rsidP="006845CD">
      <w:pPr>
        <w:pStyle w:val="Heading3"/>
      </w:pPr>
      <w:r>
        <w:t>HE students</w:t>
      </w:r>
    </w:p>
    <w:p w14:paraId="7F0D8BB6" w14:textId="77777777" w:rsidR="00597989" w:rsidRPr="00597989" w:rsidRDefault="00597989" w:rsidP="00597989"/>
    <w:p w14:paraId="449BB2EE" w14:textId="22E7A94C" w:rsidR="006833FB" w:rsidRDefault="006833FB" w:rsidP="00307F0E">
      <w:pPr>
        <w:pStyle w:val="ListParagraph"/>
        <w:numPr>
          <w:ilvl w:val="0"/>
          <w:numId w:val="16"/>
        </w:numPr>
        <w:spacing w:after="200" w:line="276" w:lineRule="auto"/>
      </w:pPr>
      <w:r>
        <w:t xml:space="preserve">Where Turnitin is used, compliance with </w:t>
      </w:r>
      <w:r w:rsidR="00307F0E">
        <w:t xml:space="preserve">this </w:t>
      </w:r>
      <w:r>
        <w:t>policy is a requirement of undertaking the unit/module.</w:t>
      </w:r>
    </w:p>
    <w:p w14:paraId="242C1E0B" w14:textId="77777777" w:rsidR="006833FB" w:rsidRDefault="006833FB" w:rsidP="00307F0E">
      <w:pPr>
        <w:pStyle w:val="ListParagraph"/>
        <w:numPr>
          <w:ilvl w:val="0"/>
          <w:numId w:val="16"/>
        </w:numPr>
        <w:spacing w:after="200" w:line="276" w:lineRule="auto"/>
      </w:pPr>
      <w:r>
        <w:t>Students may only log in to Turnitin if:</w:t>
      </w:r>
    </w:p>
    <w:p w14:paraId="4B894DB5" w14:textId="77777777" w:rsidR="006833FB" w:rsidRDefault="006833FB" w:rsidP="00307F0E">
      <w:pPr>
        <w:pStyle w:val="ListParagraph"/>
        <w:numPr>
          <w:ilvl w:val="1"/>
          <w:numId w:val="16"/>
        </w:numPr>
        <w:spacing w:after="200" w:line="276" w:lineRule="auto"/>
      </w:pPr>
      <w:r>
        <w:t xml:space="preserve">they are enrolled in a unit/module for which they </w:t>
      </w:r>
      <w:r w:rsidRPr="00D66D92">
        <w:t xml:space="preserve">have been </w:t>
      </w:r>
      <w:r>
        <w:t>given</w:t>
      </w:r>
      <w:r w:rsidRPr="00D66D92">
        <w:t xml:space="preserve"> an identification number and password</w:t>
      </w:r>
      <w:r>
        <w:t xml:space="preserve"> and</w:t>
      </w:r>
    </w:p>
    <w:p w14:paraId="6D76FE0E" w14:textId="77777777" w:rsidR="006833FB" w:rsidRDefault="006833FB" w:rsidP="00307F0E">
      <w:pPr>
        <w:pStyle w:val="ListParagraph"/>
        <w:numPr>
          <w:ilvl w:val="1"/>
          <w:numId w:val="16"/>
        </w:numPr>
        <w:spacing w:after="200" w:line="276" w:lineRule="auto"/>
      </w:pPr>
      <w:r w:rsidRPr="00D66D92">
        <w:t xml:space="preserve">the password with which </w:t>
      </w:r>
      <w:r>
        <w:t xml:space="preserve">they </w:t>
      </w:r>
      <w:r w:rsidRPr="00D66D92">
        <w:t xml:space="preserve">are entering the </w:t>
      </w:r>
      <w:r>
        <w:t>Turnitin s</w:t>
      </w:r>
      <w:r w:rsidRPr="00D66D92">
        <w:t xml:space="preserve">ite is </w:t>
      </w:r>
      <w:r>
        <w:t xml:space="preserve">their </w:t>
      </w:r>
      <w:r w:rsidRPr="00D66D92">
        <w:t xml:space="preserve">own which has been specifically issued to </w:t>
      </w:r>
      <w:r>
        <w:t>them by the university.</w:t>
      </w:r>
    </w:p>
    <w:p w14:paraId="08FD4F1C" w14:textId="77777777" w:rsidR="006833FB" w:rsidRDefault="006833FB" w:rsidP="00307F0E">
      <w:pPr>
        <w:pStyle w:val="ListParagraph"/>
        <w:numPr>
          <w:ilvl w:val="0"/>
          <w:numId w:val="16"/>
        </w:numPr>
        <w:spacing w:after="200" w:line="276" w:lineRule="auto"/>
      </w:pPr>
      <w:r>
        <w:t>Students must maintain the confidentiality of their password.</w:t>
      </w:r>
    </w:p>
    <w:p w14:paraId="78D08790" w14:textId="77777777" w:rsidR="006833FB" w:rsidRDefault="006833FB" w:rsidP="00307F0E">
      <w:pPr>
        <w:pStyle w:val="ListParagraph"/>
        <w:numPr>
          <w:ilvl w:val="0"/>
          <w:numId w:val="16"/>
        </w:numPr>
        <w:spacing w:after="200" w:line="276" w:lineRule="auto"/>
      </w:pPr>
      <w:r>
        <w:t>Students may not share their password with any other person.</w:t>
      </w:r>
    </w:p>
    <w:p w14:paraId="72ED8776" w14:textId="5D0622EE" w:rsidR="006833FB" w:rsidRDefault="00FD3E7D" w:rsidP="00307F0E">
      <w:pPr>
        <w:pStyle w:val="ListParagraph"/>
        <w:numPr>
          <w:ilvl w:val="0"/>
          <w:numId w:val="16"/>
        </w:numPr>
        <w:spacing w:after="200" w:line="276" w:lineRule="auto"/>
      </w:pPr>
      <w:r>
        <w:t>I</w:t>
      </w:r>
      <w:r w:rsidRPr="00830981">
        <w:t xml:space="preserve">f </w:t>
      </w:r>
      <w:r>
        <w:t xml:space="preserve">they </w:t>
      </w:r>
      <w:r w:rsidRPr="00830981">
        <w:t xml:space="preserve">suspect any unauthorized use of </w:t>
      </w:r>
      <w:r>
        <w:t xml:space="preserve">their </w:t>
      </w:r>
      <w:r w:rsidRPr="00830981">
        <w:t xml:space="preserve">account or access to </w:t>
      </w:r>
      <w:r>
        <w:t xml:space="preserve">their </w:t>
      </w:r>
      <w:r w:rsidRPr="00830981">
        <w:t>password or class identification number</w:t>
      </w:r>
      <w:r>
        <w:t>, s</w:t>
      </w:r>
      <w:r w:rsidR="006833FB">
        <w:t xml:space="preserve">tudents must </w:t>
      </w:r>
      <w:r w:rsidR="006833FB" w:rsidRPr="00830981">
        <w:t xml:space="preserve">notify </w:t>
      </w:r>
      <w:r>
        <w:t>Turnitin</w:t>
      </w:r>
      <w:r w:rsidR="006833FB" w:rsidRPr="00830981">
        <w:t xml:space="preserve"> immediately</w:t>
      </w:r>
      <w:r w:rsidR="006833FB">
        <w:t xml:space="preserve"> by sending an e-mail to</w:t>
      </w:r>
      <w:r w:rsidR="006833FB" w:rsidRPr="00830981">
        <w:t xml:space="preserve"> </w:t>
      </w:r>
      <w:hyperlink r:id="rId22" w:history="1">
        <w:r>
          <w:rPr>
            <w:rStyle w:val="Hyperlink"/>
            <w:rFonts w:eastAsia="Calibri"/>
          </w:rPr>
          <w:t>legal@turnitin.com</w:t>
        </w:r>
      </w:hyperlink>
      <w:r w:rsidR="006833FB">
        <w:t>.</w:t>
      </w:r>
    </w:p>
    <w:p w14:paraId="49C62286" w14:textId="77777777" w:rsidR="007B42BB" w:rsidRDefault="006833FB" w:rsidP="007B42BB">
      <w:pPr>
        <w:pStyle w:val="ListParagraph"/>
        <w:numPr>
          <w:ilvl w:val="0"/>
          <w:numId w:val="16"/>
        </w:numPr>
        <w:spacing w:after="200" w:line="276" w:lineRule="auto"/>
      </w:pPr>
      <w:r>
        <w:t>Students should use only their student number in submitting work through Turnitin and avoid providing any details that will compromise their privacy.</w:t>
      </w:r>
    </w:p>
    <w:p w14:paraId="1666DEEF" w14:textId="19CB8EA7" w:rsidR="007B42BB" w:rsidRDefault="007B42BB" w:rsidP="007B42BB">
      <w:pPr>
        <w:pStyle w:val="ListParagraph"/>
        <w:numPr>
          <w:ilvl w:val="0"/>
          <w:numId w:val="16"/>
        </w:numPr>
        <w:spacing w:after="200" w:line="276" w:lineRule="auto"/>
      </w:pPr>
      <w:r>
        <w:t>While students are still registered and after they have left the university, students’ work will be retained under the university’s name in the Turnitin database and may be further reproduced and used for disciplinary investigations concerning other students.</w:t>
      </w:r>
    </w:p>
    <w:p w14:paraId="3CD949BE" w14:textId="77777777" w:rsidR="00D97AC7" w:rsidRDefault="00D97AC7">
      <w:pPr>
        <w:spacing w:after="160" w:line="259" w:lineRule="auto"/>
      </w:pPr>
      <w:r>
        <w:br w:type="page"/>
      </w:r>
    </w:p>
    <w:p w14:paraId="29B24B36" w14:textId="061709A2" w:rsidR="006833FB" w:rsidRDefault="006833FB" w:rsidP="006845CD">
      <w:pPr>
        <w:pStyle w:val="Heading1"/>
      </w:pPr>
      <w:r w:rsidRPr="00D10BDA">
        <w:lastRenderedPageBreak/>
        <w:t>Version Control</w:t>
      </w:r>
    </w:p>
    <w:p w14:paraId="37FC15EF" w14:textId="77777777" w:rsidR="006833FB" w:rsidRPr="00D10BDA" w:rsidRDefault="006833FB" w:rsidP="006833FB"/>
    <w:p w14:paraId="18D4650B" w14:textId="46518FD2" w:rsidR="006845CD" w:rsidRDefault="006845CD" w:rsidP="006845CD">
      <w:pPr>
        <w:pStyle w:val="Caption"/>
        <w:keepNext/>
      </w:pPr>
      <w:r>
        <w:t xml:space="preserve">Table </w:t>
      </w:r>
      <w:r w:rsidR="00211454">
        <w:fldChar w:fldCharType="begin"/>
      </w:r>
      <w:r w:rsidR="00211454">
        <w:instrText xml:space="preserve"> SEQ Table \* ARABIC </w:instrText>
      </w:r>
      <w:r w:rsidR="00211454">
        <w:fldChar w:fldCharType="separate"/>
      </w:r>
      <w:r>
        <w:rPr>
          <w:noProof/>
        </w:rPr>
        <w:t>3</w:t>
      </w:r>
      <w:r w:rsidR="00211454">
        <w:rPr>
          <w:noProof/>
        </w:rPr>
        <w:fldChar w:fldCharType="end"/>
      </w:r>
      <w:r>
        <w:t>:Version control</w:t>
      </w:r>
    </w:p>
    <w:tbl>
      <w:tblPr>
        <w:tblStyle w:val="TableGrid"/>
        <w:tblW w:w="5000" w:type="pct"/>
        <w:tblLook w:val="01E0" w:firstRow="1" w:lastRow="1" w:firstColumn="1" w:lastColumn="1" w:noHBand="0" w:noVBand="0"/>
      </w:tblPr>
      <w:tblGrid>
        <w:gridCol w:w="985"/>
        <w:gridCol w:w="1410"/>
        <w:gridCol w:w="2818"/>
        <w:gridCol w:w="3803"/>
      </w:tblGrid>
      <w:tr w:rsidR="006833FB" w:rsidRPr="00D10BDA" w14:paraId="6C8DF82E" w14:textId="77777777" w:rsidTr="006845CD">
        <w:trPr>
          <w:tblHeader/>
        </w:trPr>
        <w:tc>
          <w:tcPr>
            <w:tcW w:w="546" w:type="pct"/>
          </w:tcPr>
          <w:p w14:paraId="5CE237F5" w14:textId="77777777" w:rsidR="006833FB" w:rsidRPr="006845CD" w:rsidRDefault="006833FB" w:rsidP="00726739">
            <w:pPr>
              <w:rPr>
                <w:rStyle w:val="Strong"/>
              </w:rPr>
            </w:pPr>
            <w:r w:rsidRPr="006845CD">
              <w:rPr>
                <w:rStyle w:val="Strong"/>
              </w:rPr>
              <w:t xml:space="preserve">Version </w:t>
            </w:r>
          </w:p>
        </w:tc>
        <w:tc>
          <w:tcPr>
            <w:tcW w:w="782" w:type="pct"/>
          </w:tcPr>
          <w:p w14:paraId="6D898C71" w14:textId="77777777" w:rsidR="006833FB" w:rsidRPr="006845CD" w:rsidRDefault="006833FB" w:rsidP="00726739">
            <w:pPr>
              <w:rPr>
                <w:rStyle w:val="Strong"/>
              </w:rPr>
            </w:pPr>
            <w:r w:rsidRPr="006845CD">
              <w:rPr>
                <w:rStyle w:val="Strong"/>
              </w:rPr>
              <w:t>Date</w:t>
            </w:r>
          </w:p>
        </w:tc>
        <w:tc>
          <w:tcPr>
            <w:tcW w:w="1563" w:type="pct"/>
          </w:tcPr>
          <w:p w14:paraId="50DDAE1B" w14:textId="77777777" w:rsidR="006833FB" w:rsidRPr="006845CD" w:rsidRDefault="006833FB" w:rsidP="00726739">
            <w:pPr>
              <w:rPr>
                <w:rStyle w:val="Strong"/>
              </w:rPr>
            </w:pPr>
            <w:r w:rsidRPr="006845CD">
              <w:rPr>
                <w:rStyle w:val="Strong"/>
              </w:rPr>
              <w:t xml:space="preserve">Author </w:t>
            </w:r>
          </w:p>
        </w:tc>
        <w:tc>
          <w:tcPr>
            <w:tcW w:w="2109" w:type="pct"/>
          </w:tcPr>
          <w:p w14:paraId="636D20BE" w14:textId="77777777" w:rsidR="006833FB" w:rsidRPr="006845CD" w:rsidRDefault="006833FB" w:rsidP="00726739">
            <w:pPr>
              <w:rPr>
                <w:rStyle w:val="Strong"/>
              </w:rPr>
            </w:pPr>
            <w:r w:rsidRPr="006845CD">
              <w:rPr>
                <w:rStyle w:val="Strong"/>
              </w:rPr>
              <w:t xml:space="preserve">Purpose/change </w:t>
            </w:r>
          </w:p>
        </w:tc>
      </w:tr>
      <w:tr w:rsidR="006833FB" w:rsidRPr="00D10BDA" w14:paraId="0D36722B" w14:textId="77777777" w:rsidTr="006845CD">
        <w:tc>
          <w:tcPr>
            <w:tcW w:w="546" w:type="pct"/>
          </w:tcPr>
          <w:p w14:paraId="1D76F0C7" w14:textId="77777777" w:rsidR="006833FB" w:rsidRPr="00D10BDA" w:rsidRDefault="006833FB" w:rsidP="00726739">
            <w:r w:rsidRPr="00D10BDA">
              <w:t>01</w:t>
            </w:r>
          </w:p>
        </w:tc>
        <w:tc>
          <w:tcPr>
            <w:tcW w:w="782" w:type="pct"/>
          </w:tcPr>
          <w:p w14:paraId="4D03C02F" w14:textId="2FBF7187" w:rsidR="006833FB" w:rsidRPr="00D10BDA" w:rsidRDefault="562910A6" w:rsidP="00726739">
            <w:r>
              <w:t>0</w:t>
            </w:r>
            <w:r w:rsidR="00CA1BD3">
              <w:t>3</w:t>
            </w:r>
            <w:r>
              <w:t>/12/2019</w:t>
            </w:r>
          </w:p>
        </w:tc>
        <w:tc>
          <w:tcPr>
            <w:tcW w:w="1563" w:type="pct"/>
          </w:tcPr>
          <w:p w14:paraId="23F0A537" w14:textId="77777777" w:rsidR="006833FB" w:rsidRPr="00D10BDA" w:rsidRDefault="006833FB" w:rsidP="00726739">
            <w:r>
              <w:t>Andy Brown</w:t>
            </w:r>
          </w:p>
        </w:tc>
        <w:tc>
          <w:tcPr>
            <w:tcW w:w="2109" w:type="pct"/>
          </w:tcPr>
          <w:p w14:paraId="61FEF629" w14:textId="77777777" w:rsidR="006833FB" w:rsidRPr="00D10BDA" w:rsidRDefault="006833FB" w:rsidP="00726739">
            <w:r>
              <w:t>Original</w:t>
            </w:r>
          </w:p>
        </w:tc>
      </w:tr>
      <w:tr w:rsidR="0099097F" w:rsidRPr="00D10BDA" w14:paraId="32CB04F0" w14:textId="77777777" w:rsidTr="006845CD">
        <w:tc>
          <w:tcPr>
            <w:tcW w:w="546" w:type="pct"/>
          </w:tcPr>
          <w:p w14:paraId="70027CC4" w14:textId="46DD8BE8" w:rsidR="0099097F" w:rsidRPr="00D10BDA" w:rsidRDefault="000E652A" w:rsidP="00726739">
            <w:r>
              <w:t>0</w:t>
            </w:r>
            <w:r w:rsidR="00BF0239">
              <w:t>2</w:t>
            </w:r>
          </w:p>
        </w:tc>
        <w:tc>
          <w:tcPr>
            <w:tcW w:w="782" w:type="pct"/>
          </w:tcPr>
          <w:p w14:paraId="2A795621" w14:textId="45D1AC0D" w:rsidR="0099097F" w:rsidRDefault="006C3B06" w:rsidP="00726739">
            <w:r>
              <w:t>06/11/2023</w:t>
            </w:r>
          </w:p>
        </w:tc>
        <w:tc>
          <w:tcPr>
            <w:tcW w:w="1563" w:type="pct"/>
          </w:tcPr>
          <w:p w14:paraId="0BE9EB43" w14:textId="64BE03B2" w:rsidR="0099097F" w:rsidRDefault="006C3B06" w:rsidP="00726739">
            <w:r>
              <w:t>Andy Brown</w:t>
            </w:r>
          </w:p>
        </w:tc>
        <w:tc>
          <w:tcPr>
            <w:tcW w:w="2109" w:type="pct"/>
          </w:tcPr>
          <w:p w14:paraId="27F31074" w14:textId="4DB0F3AB" w:rsidR="0099097F" w:rsidRDefault="00380E12" w:rsidP="00726739">
            <w:r>
              <w:t xml:space="preserve">UHI </w:t>
            </w:r>
            <w:r w:rsidR="006C3B06">
              <w:t xml:space="preserve">Assessment Cover Sheet links </w:t>
            </w:r>
            <w:r>
              <w:t>and r</w:t>
            </w:r>
            <w:r w:rsidR="002353F4">
              <w:t>equest to view Turnitin submissions updated.</w:t>
            </w:r>
          </w:p>
        </w:tc>
      </w:tr>
      <w:tr w:rsidR="000E652A" w:rsidRPr="00D10BDA" w14:paraId="580480D1" w14:textId="77777777" w:rsidTr="006845CD">
        <w:tc>
          <w:tcPr>
            <w:tcW w:w="546" w:type="pct"/>
          </w:tcPr>
          <w:p w14:paraId="3CE8EC7C" w14:textId="77777777" w:rsidR="000E652A" w:rsidRPr="00D10BDA" w:rsidRDefault="000E652A" w:rsidP="00726739"/>
        </w:tc>
        <w:tc>
          <w:tcPr>
            <w:tcW w:w="782" w:type="pct"/>
          </w:tcPr>
          <w:p w14:paraId="4EC53347" w14:textId="77777777" w:rsidR="000E652A" w:rsidRDefault="000E652A" w:rsidP="00726739"/>
        </w:tc>
        <w:tc>
          <w:tcPr>
            <w:tcW w:w="1563" w:type="pct"/>
          </w:tcPr>
          <w:p w14:paraId="7E4D09A6" w14:textId="77777777" w:rsidR="000E652A" w:rsidRDefault="000E652A" w:rsidP="00726739"/>
        </w:tc>
        <w:tc>
          <w:tcPr>
            <w:tcW w:w="2109" w:type="pct"/>
          </w:tcPr>
          <w:p w14:paraId="6C7823DB" w14:textId="77777777" w:rsidR="000E652A" w:rsidRDefault="000E652A" w:rsidP="00726739"/>
        </w:tc>
      </w:tr>
    </w:tbl>
    <w:p w14:paraId="0BA46587" w14:textId="77777777" w:rsidR="0097732C" w:rsidRPr="00BD184B" w:rsidRDefault="0097732C" w:rsidP="00BD184B"/>
    <w:sectPr w:rsidR="0097732C" w:rsidRPr="00BD184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8A52" w14:textId="77777777" w:rsidR="00D271A3" w:rsidRDefault="00D271A3" w:rsidP="00C82449">
      <w:r>
        <w:separator/>
      </w:r>
    </w:p>
  </w:endnote>
  <w:endnote w:type="continuationSeparator" w:id="0">
    <w:p w14:paraId="51645F5A" w14:textId="77777777" w:rsidR="00D271A3" w:rsidRDefault="00D271A3" w:rsidP="00C82449">
      <w:r>
        <w:continuationSeparator/>
      </w:r>
    </w:p>
  </w:endnote>
  <w:endnote w:type="continuationNotice" w:id="1">
    <w:p w14:paraId="41BE138B" w14:textId="77777777" w:rsidR="00D271A3" w:rsidRDefault="00D27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A16D" w14:textId="3486EEF4" w:rsidR="00C82449" w:rsidRPr="00C82449" w:rsidRDefault="00896B0A" w:rsidP="00C82449">
    <w:pPr>
      <w:pStyle w:val="Footer"/>
    </w:pPr>
    <w:r>
      <w:tab/>
    </w:r>
    <w:r w:rsidR="00BF6889">
      <w:tab/>
    </w:r>
    <w:r w:rsidR="00C82449" w:rsidRPr="002B6160">
      <w:t xml:space="preserve">Page </w:t>
    </w:r>
    <w:r w:rsidR="00C82449" w:rsidRPr="002B6160">
      <w:fldChar w:fldCharType="begin"/>
    </w:r>
    <w:r w:rsidR="00C82449" w:rsidRPr="002B6160">
      <w:instrText xml:space="preserve"> PAGE  \* Arabic  \* MERGEFORMAT </w:instrText>
    </w:r>
    <w:r w:rsidR="00C82449" w:rsidRPr="002B6160">
      <w:fldChar w:fldCharType="separate"/>
    </w:r>
    <w:r w:rsidR="00783642">
      <w:rPr>
        <w:noProof/>
      </w:rPr>
      <w:t>1</w:t>
    </w:r>
    <w:r w:rsidR="00C82449" w:rsidRPr="002B6160">
      <w:fldChar w:fldCharType="end"/>
    </w:r>
    <w:r w:rsidR="00C82449" w:rsidRPr="002B6160">
      <w:t xml:space="preserve"> of </w:t>
    </w:r>
    <w:r w:rsidR="002429C0">
      <w:rPr>
        <w:noProof/>
      </w:rPr>
      <w:fldChar w:fldCharType="begin"/>
    </w:r>
    <w:r w:rsidR="002429C0">
      <w:rPr>
        <w:noProof/>
      </w:rPr>
      <w:instrText xml:space="preserve"> NUMPAGES  \* Arabic  \* MERGEFORMAT </w:instrText>
    </w:r>
    <w:r w:rsidR="002429C0">
      <w:rPr>
        <w:noProof/>
      </w:rPr>
      <w:fldChar w:fldCharType="separate"/>
    </w:r>
    <w:r w:rsidR="00783642">
      <w:rPr>
        <w:noProof/>
      </w:rPr>
      <w:t>1</w:t>
    </w:r>
    <w:r w:rsidR="002429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DACD" w14:textId="77777777" w:rsidR="00D271A3" w:rsidRDefault="00D271A3" w:rsidP="00C82449">
      <w:r>
        <w:separator/>
      </w:r>
    </w:p>
  </w:footnote>
  <w:footnote w:type="continuationSeparator" w:id="0">
    <w:p w14:paraId="17B101B4" w14:textId="77777777" w:rsidR="00D271A3" w:rsidRDefault="00D271A3" w:rsidP="00C82449">
      <w:r>
        <w:continuationSeparator/>
      </w:r>
    </w:p>
  </w:footnote>
  <w:footnote w:type="continuationNotice" w:id="1">
    <w:p w14:paraId="639412C8" w14:textId="77777777" w:rsidR="00D271A3" w:rsidRDefault="00D27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8"/>
    </w:tblGrid>
    <w:tr w:rsidR="00C82449" w:rsidRPr="00C82449" w14:paraId="3DEFA37E" w14:textId="77777777" w:rsidTr="002353F4">
      <w:tc>
        <w:tcPr>
          <w:tcW w:w="3828" w:type="dxa"/>
        </w:tcPr>
        <w:p w14:paraId="5D5E3EA7" w14:textId="76271D50" w:rsidR="00C82449" w:rsidRPr="00C82449" w:rsidRDefault="00BB54FD" w:rsidP="00C82449">
          <w:pPr>
            <w:pStyle w:val="Header"/>
          </w:pPr>
          <w:r>
            <w:t>Originality checking policy</w:t>
          </w:r>
        </w:p>
      </w:tc>
      <w:tc>
        <w:tcPr>
          <w:tcW w:w="5198" w:type="dxa"/>
          <w:vAlign w:val="bottom"/>
        </w:tcPr>
        <w:p w14:paraId="03967413" w14:textId="2009F33D" w:rsidR="00C82449" w:rsidRPr="00C82449" w:rsidRDefault="00A30BD9" w:rsidP="00A30BD9">
          <w:pPr>
            <w:pStyle w:val="Header"/>
            <w:jc w:val="right"/>
          </w:pPr>
          <w:r>
            <w:rPr>
              <w:noProof/>
            </w:rPr>
            <w:drawing>
              <wp:inline distT="0" distB="0" distL="0" distR="0" wp14:anchorId="38C51CC3" wp14:editId="470A950C">
                <wp:extent cx="1190625" cy="452564"/>
                <wp:effectExtent l="0" t="0" r="0" b="5080"/>
                <wp:docPr id="1" name="Picture 1" descr="The letters &quot;UHI&quot; featuring a plus sign to symbolis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letters &quot;UHI&quot; featuring a plus sign to symbolise 'more'"/>
                        <pic:cNvPicPr/>
                      </pic:nvPicPr>
                      <pic:blipFill>
                        <a:blip r:embed="rId1">
                          <a:extLst>
                            <a:ext uri="{28A0092B-C50C-407E-A947-70E740481C1C}">
                              <a14:useLocalDpi xmlns:a14="http://schemas.microsoft.com/office/drawing/2010/main" val="0"/>
                            </a:ext>
                          </a:extLst>
                        </a:blip>
                        <a:stretch>
                          <a:fillRect/>
                        </a:stretch>
                      </pic:blipFill>
                      <pic:spPr>
                        <a:xfrm>
                          <a:off x="0" y="0"/>
                          <a:ext cx="1218100" cy="463007"/>
                        </a:xfrm>
                        <a:prstGeom prst="rect">
                          <a:avLst/>
                        </a:prstGeom>
                      </pic:spPr>
                    </pic:pic>
                  </a:graphicData>
                </a:graphic>
              </wp:inline>
            </w:drawing>
          </w:r>
        </w:p>
      </w:tc>
    </w:tr>
  </w:tbl>
  <w:p w14:paraId="2D5FE128" w14:textId="77777777" w:rsidR="00C82449" w:rsidRPr="00A66020" w:rsidRDefault="00C82449" w:rsidP="00C8244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D50"/>
    <w:multiLevelType w:val="hybridMultilevel"/>
    <w:tmpl w:val="2ED4C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A054A"/>
    <w:multiLevelType w:val="hybridMultilevel"/>
    <w:tmpl w:val="DC1A6E82"/>
    <w:lvl w:ilvl="0" w:tplc="DC5A210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95C2A"/>
    <w:multiLevelType w:val="hybridMultilevel"/>
    <w:tmpl w:val="A71093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7">
      <w:start w:val="1"/>
      <w:numFmt w:val="lowerLetter"/>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A86593"/>
    <w:multiLevelType w:val="hybridMultilevel"/>
    <w:tmpl w:val="99D052C4"/>
    <w:lvl w:ilvl="0" w:tplc="238C1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B3CDA"/>
    <w:multiLevelType w:val="hybridMultilevel"/>
    <w:tmpl w:val="5DE6D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1D5D88"/>
    <w:multiLevelType w:val="hybridMultilevel"/>
    <w:tmpl w:val="EC76FB8A"/>
    <w:lvl w:ilvl="0" w:tplc="A6BE5010">
      <w:start w:val="1"/>
      <w:numFmt w:val="decimal"/>
      <w:lvlText w:val="%1."/>
      <w:lvlJc w:val="left"/>
      <w:pPr>
        <w:ind w:left="720" w:hanging="360"/>
      </w:pPr>
    </w:lvl>
    <w:lvl w:ilvl="1" w:tplc="F7143D84">
      <w:start w:val="1"/>
      <w:numFmt w:val="lowerLetter"/>
      <w:lvlText w:val="%2."/>
      <w:lvlJc w:val="left"/>
      <w:pPr>
        <w:ind w:left="1440" w:hanging="360"/>
      </w:pPr>
    </w:lvl>
    <w:lvl w:ilvl="2" w:tplc="700AA09C">
      <w:start w:val="1"/>
      <w:numFmt w:val="lowerRoman"/>
      <w:lvlText w:val="%3."/>
      <w:lvlJc w:val="right"/>
      <w:pPr>
        <w:ind w:left="2160" w:hanging="180"/>
      </w:pPr>
    </w:lvl>
    <w:lvl w:ilvl="3" w:tplc="2CECDAF6">
      <w:start w:val="1"/>
      <w:numFmt w:val="decimal"/>
      <w:lvlText w:val="%4."/>
      <w:lvlJc w:val="left"/>
      <w:pPr>
        <w:ind w:left="2880" w:hanging="360"/>
      </w:pPr>
    </w:lvl>
    <w:lvl w:ilvl="4" w:tplc="8E049A18">
      <w:start w:val="1"/>
      <w:numFmt w:val="lowerLetter"/>
      <w:lvlText w:val="%5."/>
      <w:lvlJc w:val="left"/>
      <w:pPr>
        <w:ind w:left="3600" w:hanging="360"/>
      </w:pPr>
    </w:lvl>
    <w:lvl w:ilvl="5" w:tplc="012AF8F6">
      <w:start w:val="1"/>
      <w:numFmt w:val="lowerRoman"/>
      <w:lvlText w:val="%6."/>
      <w:lvlJc w:val="right"/>
      <w:pPr>
        <w:ind w:left="4320" w:hanging="180"/>
      </w:pPr>
    </w:lvl>
    <w:lvl w:ilvl="6" w:tplc="B8C4ED6E">
      <w:start w:val="1"/>
      <w:numFmt w:val="decimal"/>
      <w:lvlText w:val="%7."/>
      <w:lvlJc w:val="left"/>
      <w:pPr>
        <w:ind w:left="5040" w:hanging="360"/>
      </w:pPr>
    </w:lvl>
    <w:lvl w:ilvl="7" w:tplc="2EBEA24A">
      <w:start w:val="1"/>
      <w:numFmt w:val="lowerLetter"/>
      <w:lvlText w:val="%8."/>
      <w:lvlJc w:val="left"/>
      <w:pPr>
        <w:ind w:left="5760" w:hanging="360"/>
      </w:pPr>
    </w:lvl>
    <w:lvl w:ilvl="8" w:tplc="57E6A456">
      <w:start w:val="1"/>
      <w:numFmt w:val="lowerRoman"/>
      <w:lvlText w:val="%9."/>
      <w:lvlJc w:val="right"/>
      <w:pPr>
        <w:ind w:left="6480" w:hanging="180"/>
      </w:pPr>
    </w:lvl>
  </w:abstractNum>
  <w:abstractNum w:abstractNumId="6" w15:restartNumberingAfterBreak="0">
    <w:nsid w:val="48DE29C0"/>
    <w:multiLevelType w:val="hybridMultilevel"/>
    <w:tmpl w:val="E0827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1156FC"/>
    <w:multiLevelType w:val="hybridMultilevel"/>
    <w:tmpl w:val="A590F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2C365B"/>
    <w:multiLevelType w:val="hybridMultilevel"/>
    <w:tmpl w:val="16E4A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462008"/>
    <w:multiLevelType w:val="hybridMultilevel"/>
    <w:tmpl w:val="9F7859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97144A"/>
    <w:multiLevelType w:val="hybridMultilevel"/>
    <w:tmpl w:val="950C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36458"/>
    <w:multiLevelType w:val="hybridMultilevel"/>
    <w:tmpl w:val="9F7859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B1FE4"/>
    <w:multiLevelType w:val="multilevel"/>
    <w:tmpl w:val="2CD8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3B44F6"/>
    <w:multiLevelType w:val="hybridMultilevel"/>
    <w:tmpl w:val="7B5AAB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AA7A65"/>
    <w:multiLevelType w:val="hybridMultilevel"/>
    <w:tmpl w:val="A71093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7">
      <w:start w:val="1"/>
      <w:numFmt w:val="lowerLetter"/>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5832D2"/>
    <w:multiLevelType w:val="hybridMultilevel"/>
    <w:tmpl w:val="D8CE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9489040">
    <w:abstractNumId w:val="5"/>
  </w:num>
  <w:num w:numId="2" w16cid:durableId="1111971480">
    <w:abstractNumId w:val="10"/>
  </w:num>
  <w:num w:numId="3" w16cid:durableId="1120539719">
    <w:abstractNumId w:val="3"/>
  </w:num>
  <w:num w:numId="4" w16cid:durableId="1184782601">
    <w:abstractNumId w:val="7"/>
  </w:num>
  <w:num w:numId="5" w16cid:durableId="723287490">
    <w:abstractNumId w:val="1"/>
  </w:num>
  <w:num w:numId="6" w16cid:durableId="1025522630">
    <w:abstractNumId w:val="15"/>
  </w:num>
  <w:num w:numId="7" w16cid:durableId="444541499">
    <w:abstractNumId w:val="6"/>
  </w:num>
  <w:num w:numId="8" w16cid:durableId="499194579">
    <w:abstractNumId w:val="13"/>
  </w:num>
  <w:num w:numId="9" w16cid:durableId="1006321678">
    <w:abstractNumId w:val="4"/>
  </w:num>
  <w:num w:numId="10" w16cid:durableId="1577742203">
    <w:abstractNumId w:val="14"/>
  </w:num>
  <w:num w:numId="11" w16cid:durableId="274675630">
    <w:abstractNumId w:val="11"/>
  </w:num>
  <w:num w:numId="12" w16cid:durableId="851382374">
    <w:abstractNumId w:val="12"/>
  </w:num>
  <w:num w:numId="13" w16cid:durableId="145828428">
    <w:abstractNumId w:val="0"/>
  </w:num>
  <w:num w:numId="14" w16cid:durableId="619804854">
    <w:abstractNumId w:val="8"/>
  </w:num>
  <w:num w:numId="15" w16cid:durableId="1601181844">
    <w:abstractNumId w:val="2"/>
  </w:num>
  <w:num w:numId="16" w16cid:durableId="324362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ru v:ext="edit" colors="#572163,#faf3fb,#fdf9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6EC4B8-0DF0-4335-9991-855DA6586284}"/>
    <w:docVar w:name="dgnword-eventsink" w:val="2091487025712"/>
  </w:docVars>
  <w:rsids>
    <w:rsidRoot w:val="006833FB"/>
    <w:rsid w:val="00000AC0"/>
    <w:rsid w:val="00000F8B"/>
    <w:rsid w:val="000034F3"/>
    <w:rsid w:val="00004779"/>
    <w:rsid w:val="0001056B"/>
    <w:rsid w:val="00014A78"/>
    <w:rsid w:val="000153C9"/>
    <w:rsid w:val="00023AAD"/>
    <w:rsid w:val="00035D22"/>
    <w:rsid w:val="00042196"/>
    <w:rsid w:val="00042F26"/>
    <w:rsid w:val="00046856"/>
    <w:rsid w:val="000474FC"/>
    <w:rsid w:val="00053C55"/>
    <w:rsid w:val="000601DC"/>
    <w:rsid w:val="000763EB"/>
    <w:rsid w:val="000804F7"/>
    <w:rsid w:val="00083C7A"/>
    <w:rsid w:val="00084679"/>
    <w:rsid w:val="0009344C"/>
    <w:rsid w:val="000A2E1B"/>
    <w:rsid w:val="000A35BA"/>
    <w:rsid w:val="000A3FFF"/>
    <w:rsid w:val="000A6352"/>
    <w:rsid w:val="000A7BE7"/>
    <w:rsid w:val="000B3BB8"/>
    <w:rsid w:val="000B59D1"/>
    <w:rsid w:val="000C1A0F"/>
    <w:rsid w:val="000C2869"/>
    <w:rsid w:val="000C2FE3"/>
    <w:rsid w:val="000C48C3"/>
    <w:rsid w:val="000C77AB"/>
    <w:rsid w:val="000D173B"/>
    <w:rsid w:val="000D1965"/>
    <w:rsid w:val="000D48A1"/>
    <w:rsid w:val="000E005B"/>
    <w:rsid w:val="000E3B9C"/>
    <w:rsid w:val="000E652A"/>
    <w:rsid w:val="000F0586"/>
    <w:rsid w:val="000F4BEB"/>
    <w:rsid w:val="000F745E"/>
    <w:rsid w:val="0010305A"/>
    <w:rsid w:val="00114E5C"/>
    <w:rsid w:val="00120C05"/>
    <w:rsid w:val="00122B4A"/>
    <w:rsid w:val="00123244"/>
    <w:rsid w:val="00134DFF"/>
    <w:rsid w:val="00143DA4"/>
    <w:rsid w:val="00146F73"/>
    <w:rsid w:val="00151E2D"/>
    <w:rsid w:val="001534F5"/>
    <w:rsid w:val="0015546F"/>
    <w:rsid w:val="0016007E"/>
    <w:rsid w:val="001661E0"/>
    <w:rsid w:val="001838D4"/>
    <w:rsid w:val="001901AD"/>
    <w:rsid w:val="00191D06"/>
    <w:rsid w:val="001A1842"/>
    <w:rsid w:val="001B0621"/>
    <w:rsid w:val="001B422E"/>
    <w:rsid w:val="001C0E31"/>
    <w:rsid w:val="001C11FB"/>
    <w:rsid w:val="001C14A3"/>
    <w:rsid w:val="001C285C"/>
    <w:rsid w:val="001C3B30"/>
    <w:rsid w:val="001C45B1"/>
    <w:rsid w:val="001D1045"/>
    <w:rsid w:val="001D6E40"/>
    <w:rsid w:val="0020155F"/>
    <w:rsid w:val="002020BE"/>
    <w:rsid w:val="00202B83"/>
    <w:rsid w:val="00207A2C"/>
    <w:rsid w:val="00207A6F"/>
    <w:rsid w:val="002111AE"/>
    <w:rsid w:val="00211454"/>
    <w:rsid w:val="002117EF"/>
    <w:rsid w:val="00213AAB"/>
    <w:rsid w:val="00215DD2"/>
    <w:rsid w:val="0022201E"/>
    <w:rsid w:val="00225810"/>
    <w:rsid w:val="00233971"/>
    <w:rsid w:val="002353F4"/>
    <w:rsid w:val="00240056"/>
    <w:rsid w:val="00240ED6"/>
    <w:rsid w:val="002429C0"/>
    <w:rsid w:val="002448C8"/>
    <w:rsid w:val="00244BD6"/>
    <w:rsid w:val="002575AC"/>
    <w:rsid w:val="00257FA8"/>
    <w:rsid w:val="00275F88"/>
    <w:rsid w:val="00276930"/>
    <w:rsid w:val="00281167"/>
    <w:rsid w:val="0028124A"/>
    <w:rsid w:val="002867F5"/>
    <w:rsid w:val="002908A9"/>
    <w:rsid w:val="00294C94"/>
    <w:rsid w:val="002A3A10"/>
    <w:rsid w:val="002B571C"/>
    <w:rsid w:val="002C1A5D"/>
    <w:rsid w:val="002D115D"/>
    <w:rsid w:val="002D17AF"/>
    <w:rsid w:val="002D2E35"/>
    <w:rsid w:val="002D3CA9"/>
    <w:rsid w:val="00307F0E"/>
    <w:rsid w:val="0031079E"/>
    <w:rsid w:val="0031315F"/>
    <w:rsid w:val="00320565"/>
    <w:rsid w:val="003206C5"/>
    <w:rsid w:val="0032231F"/>
    <w:rsid w:val="003247A0"/>
    <w:rsid w:val="003257E2"/>
    <w:rsid w:val="00325E94"/>
    <w:rsid w:val="00342AD8"/>
    <w:rsid w:val="00343F0A"/>
    <w:rsid w:val="003440E6"/>
    <w:rsid w:val="00370A36"/>
    <w:rsid w:val="003758D2"/>
    <w:rsid w:val="00375F30"/>
    <w:rsid w:val="0037631B"/>
    <w:rsid w:val="003776E0"/>
    <w:rsid w:val="00380E12"/>
    <w:rsid w:val="00390340"/>
    <w:rsid w:val="00396909"/>
    <w:rsid w:val="003A1F41"/>
    <w:rsid w:val="003A5E5D"/>
    <w:rsid w:val="003B25D7"/>
    <w:rsid w:val="003B27FA"/>
    <w:rsid w:val="003B706C"/>
    <w:rsid w:val="003B78E7"/>
    <w:rsid w:val="003B7D3A"/>
    <w:rsid w:val="003C1CCC"/>
    <w:rsid w:val="003C6D04"/>
    <w:rsid w:val="003D2C1C"/>
    <w:rsid w:val="003F1109"/>
    <w:rsid w:val="004057F1"/>
    <w:rsid w:val="00407D3F"/>
    <w:rsid w:val="004417F9"/>
    <w:rsid w:val="00444AF1"/>
    <w:rsid w:val="00450C83"/>
    <w:rsid w:val="004600E4"/>
    <w:rsid w:val="00460922"/>
    <w:rsid w:val="00462C15"/>
    <w:rsid w:val="00464526"/>
    <w:rsid w:val="00470754"/>
    <w:rsid w:val="00476A2B"/>
    <w:rsid w:val="004771D0"/>
    <w:rsid w:val="00491C37"/>
    <w:rsid w:val="00491C65"/>
    <w:rsid w:val="00496190"/>
    <w:rsid w:val="004A41AD"/>
    <w:rsid w:val="004A73BE"/>
    <w:rsid w:val="004B2E38"/>
    <w:rsid w:val="004B43E2"/>
    <w:rsid w:val="004C02ED"/>
    <w:rsid w:val="004C5AFD"/>
    <w:rsid w:val="004C7FA2"/>
    <w:rsid w:val="004D3338"/>
    <w:rsid w:val="004E01A3"/>
    <w:rsid w:val="004E2805"/>
    <w:rsid w:val="004E4D22"/>
    <w:rsid w:val="004F5585"/>
    <w:rsid w:val="004F7B1A"/>
    <w:rsid w:val="005120FF"/>
    <w:rsid w:val="005131A7"/>
    <w:rsid w:val="00513B80"/>
    <w:rsid w:val="00522F92"/>
    <w:rsid w:val="00533716"/>
    <w:rsid w:val="0053616D"/>
    <w:rsid w:val="00545B12"/>
    <w:rsid w:val="00546D6B"/>
    <w:rsid w:val="00550544"/>
    <w:rsid w:val="00552CD8"/>
    <w:rsid w:val="00555943"/>
    <w:rsid w:val="00556288"/>
    <w:rsid w:val="00557D41"/>
    <w:rsid w:val="00572ACF"/>
    <w:rsid w:val="00583BDA"/>
    <w:rsid w:val="005848E8"/>
    <w:rsid w:val="00587033"/>
    <w:rsid w:val="00590BB9"/>
    <w:rsid w:val="00593866"/>
    <w:rsid w:val="00597989"/>
    <w:rsid w:val="005A3839"/>
    <w:rsid w:val="005A5B9C"/>
    <w:rsid w:val="005C2745"/>
    <w:rsid w:val="005E0447"/>
    <w:rsid w:val="005E4DE7"/>
    <w:rsid w:val="006160C5"/>
    <w:rsid w:val="0062165B"/>
    <w:rsid w:val="0062382C"/>
    <w:rsid w:val="00624853"/>
    <w:rsid w:val="006271CC"/>
    <w:rsid w:val="00632429"/>
    <w:rsid w:val="00640D95"/>
    <w:rsid w:val="00643212"/>
    <w:rsid w:val="00652426"/>
    <w:rsid w:val="00654120"/>
    <w:rsid w:val="006616A1"/>
    <w:rsid w:val="006679C8"/>
    <w:rsid w:val="00674764"/>
    <w:rsid w:val="006833FB"/>
    <w:rsid w:val="006845CD"/>
    <w:rsid w:val="0068741F"/>
    <w:rsid w:val="00687FE6"/>
    <w:rsid w:val="00694422"/>
    <w:rsid w:val="00696B86"/>
    <w:rsid w:val="006A26BB"/>
    <w:rsid w:val="006A4344"/>
    <w:rsid w:val="006A631F"/>
    <w:rsid w:val="006B1115"/>
    <w:rsid w:val="006B6790"/>
    <w:rsid w:val="006B6FC4"/>
    <w:rsid w:val="006C3B06"/>
    <w:rsid w:val="006C5AAD"/>
    <w:rsid w:val="006E00D7"/>
    <w:rsid w:val="006E3A20"/>
    <w:rsid w:val="006F49A4"/>
    <w:rsid w:val="00706EA1"/>
    <w:rsid w:val="0071596B"/>
    <w:rsid w:val="00725727"/>
    <w:rsid w:val="007259E6"/>
    <w:rsid w:val="007315E1"/>
    <w:rsid w:val="00732373"/>
    <w:rsid w:val="007344CE"/>
    <w:rsid w:val="0074423B"/>
    <w:rsid w:val="00746766"/>
    <w:rsid w:val="0075106B"/>
    <w:rsid w:val="00754057"/>
    <w:rsid w:val="007542C8"/>
    <w:rsid w:val="007565BC"/>
    <w:rsid w:val="00760638"/>
    <w:rsid w:val="00761FD9"/>
    <w:rsid w:val="00762972"/>
    <w:rsid w:val="007632A8"/>
    <w:rsid w:val="00772804"/>
    <w:rsid w:val="00781FA7"/>
    <w:rsid w:val="00783642"/>
    <w:rsid w:val="00785E3C"/>
    <w:rsid w:val="0078797B"/>
    <w:rsid w:val="007909A6"/>
    <w:rsid w:val="00792825"/>
    <w:rsid w:val="00794DD1"/>
    <w:rsid w:val="00796E54"/>
    <w:rsid w:val="007B25F4"/>
    <w:rsid w:val="007B2F28"/>
    <w:rsid w:val="007B42BB"/>
    <w:rsid w:val="007B5B3E"/>
    <w:rsid w:val="007C08B3"/>
    <w:rsid w:val="007C5246"/>
    <w:rsid w:val="007D0624"/>
    <w:rsid w:val="007D0A16"/>
    <w:rsid w:val="007D118D"/>
    <w:rsid w:val="007E7BF6"/>
    <w:rsid w:val="007F1A77"/>
    <w:rsid w:val="007F3396"/>
    <w:rsid w:val="00800C4C"/>
    <w:rsid w:val="00806A5D"/>
    <w:rsid w:val="00821170"/>
    <w:rsid w:val="00825FBD"/>
    <w:rsid w:val="0084314D"/>
    <w:rsid w:val="00846F6D"/>
    <w:rsid w:val="008628A9"/>
    <w:rsid w:val="00865718"/>
    <w:rsid w:val="00866F51"/>
    <w:rsid w:val="008719D2"/>
    <w:rsid w:val="00876801"/>
    <w:rsid w:val="00876EA3"/>
    <w:rsid w:val="00880F77"/>
    <w:rsid w:val="00882F31"/>
    <w:rsid w:val="0088360C"/>
    <w:rsid w:val="0088739A"/>
    <w:rsid w:val="00890817"/>
    <w:rsid w:val="008915A9"/>
    <w:rsid w:val="00896B0A"/>
    <w:rsid w:val="008B337E"/>
    <w:rsid w:val="008B55F9"/>
    <w:rsid w:val="008B6AC2"/>
    <w:rsid w:val="008C591E"/>
    <w:rsid w:val="008C6676"/>
    <w:rsid w:val="008D1558"/>
    <w:rsid w:val="008E396B"/>
    <w:rsid w:val="008F64DF"/>
    <w:rsid w:val="00903CA2"/>
    <w:rsid w:val="00913F80"/>
    <w:rsid w:val="00915DEA"/>
    <w:rsid w:val="0093428F"/>
    <w:rsid w:val="00943CF4"/>
    <w:rsid w:val="00945C32"/>
    <w:rsid w:val="00953289"/>
    <w:rsid w:val="009539AB"/>
    <w:rsid w:val="009633A0"/>
    <w:rsid w:val="00965FCE"/>
    <w:rsid w:val="00966813"/>
    <w:rsid w:val="00967BFA"/>
    <w:rsid w:val="0097732C"/>
    <w:rsid w:val="00977F97"/>
    <w:rsid w:val="00985C75"/>
    <w:rsid w:val="009868D4"/>
    <w:rsid w:val="0099010A"/>
    <w:rsid w:val="0099097F"/>
    <w:rsid w:val="009922CC"/>
    <w:rsid w:val="00993B04"/>
    <w:rsid w:val="00995570"/>
    <w:rsid w:val="0099613F"/>
    <w:rsid w:val="009968E1"/>
    <w:rsid w:val="009A1919"/>
    <w:rsid w:val="009A4A07"/>
    <w:rsid w:val="009A4F37"/>
    <w:rsid w:val="009A521A"/>
    <w:rsid w:val="009B795D"/>
    <w:rsid w:val="009C1B70"/>
    <w:rsid w:val="009D0BBA"/>
    <w:rsid w:val="009D0BED"/>
    <w:rsid w:val="009D26B9"/>
    <w:rsid w:val="009D7598"/>
    <w:rsid w:val="009E707B"/>
    <w:rsid w:val="009F019C"/>
    <w:rsid w:val="009F077A"/>
    <w:rsid w:val="009F1550"/>
    <w:rsid w:val="009F2262"/>
    <w:rsid w:val="00A02380"/>
    <w:rsid w:val="00A02458"/>
    <w:rsid w:val="00A039D9"/>
    <w:rsid w:val="00A04682"/>
    <w:rsid w:val="00A0724A"/>
    <w:rsid w:val="00A15C1C"/>
    <w:rsid w:val="00A164E7"/>
    <w:rsid w:val="00A20930"/>
    <w:rsid w:val="00A234B5"/>
    <w:rsid w:val="00A24CC3"/>
    <w:rsid w:val="00A278C8"/>
    <w:rsid w:val="00A27FFE"/>
    <w:rsid w:val="00A30BD9"/>
    <w:rsid w:val="00A3459A"/>
    <w:rsid w:val="00A40140"/>
    <w:rsid w:val="00A4427F"/>
    <w:rsid w:val="00A51CB0"/>
    <w:rsid w:val="00A5200C"/>
    <w:rsid w:val="00A53751"/>
    <w:rsid w:val="00A55B6E"/>
    <w:rsid w:val="00A66020"/>
    <w:rsid w:val="00A66FB7"/>
    <w:rsid w:val="00A83D9A"/>
    <w:rsid w:val="00A85F44"/>
    <w:rsid w:val="00A86703"/>
    <w:rsid w:val="00A912D8"/>
    <w:rsid w:val="00A93FD0"/>
    <w:rsid w:val="00AA5FAD"/>
    <w:rsid w:val="00AB0DE0"/>
    <w:rsid w:val="00AB3E6A"/>
    <w:rsid w:val="00AB5592"/>
    <w:rsid w:val="00AC1003"/>
    <w:rsid w:val="00AC18CB"/>
    <w:rsid w:val="00AD0516"/>
    <w:rsid w:val="00AE2FB8"/>
    <w:rsid w:val="00AF0109"/>
    <w:rsid w:val="00B17E57"/>
    <w:rsid w:val="00B20366"/>
    <w:rsid w:val="00B222C7"/>
    <w:rsid w:val="00B2256D"/>
    <w:rsid w:val="00B275B5"/>
    <w:rsid w:val="00B331E9"/>
    <w:rsid w:val="00B3746E"/>
    <w:rsid w:val="00B52154"/>
    <w:rsid w:val="00B55B9C"/>
    <w:rsid w:val="00B56135"/>
    <w:rsid w:val="00B649AB"/>
    <w:rsid w:val="00B66691"/>
    <w:rsid w:val="00B666BC"/>
    <w:rsid w:val="00B73273"/>
    <w:rsid w:val="00B743DC"/>
    <w:rsid w:val="00B75490"/>
    <w:rsid w:val="00B7639A"/>
    <w:rsid w:val="00B8256A"/>
    <w:rsid w:val="00B84590"/>
    <w:rsid w:val="00B92806"/>
    <w:rsid w:val="00B95EA7"/>
    <w:rsid w:val="00B9760C"/>
    <w:rsid w:val="00BB1E0C"/>
    <w:rsid w:val="00BB54FD"/>
    <w:rsid w:val="00BB5C9C"/>
    <w:rsid w:val="00BD07C3"/>
    <w:rsid w:val="00BD15E8"/>
    <w:rsid w:val="00BD184B"/>
    <w:rsid w:val="00BD32FB"/>
    <w:rsid w:val="00BE5756"/>
    <w:rsid w:val="00BF0239"/>
    <w:rsid w:val="00BF3236"/>
    <w:rsid w:val="00BF3AA5"/>
    <w:rsid w:val="00BF660A"/>
    <w:rsid w:val="00BF6889"/>
    <w:rsid w:val="00C00FB5"/>
    <w:rsid w:val="00C014DC"/>
    <w:rsid w:val="00C13C40"/>
    <w:rsid w:val="00C152C0"/>
    <w:rsid w:val="00C154A8"/>
    <w:rsid w:val="00C268A6"/>
    <w:rsid w:val="00C31523"/>
    <w:rsid w:val="00C42941"/>
    <w:rsid w:val="00C4496B"/>
    <w:rsid w:val="00C45F4A"/>
    <w:rsid w:val="00C5098A"/>
    <w:rsid w:val="00C529A1"/>
    <w:rsid w:val="00C5704E"/>
    <w:rsid w:val="00C61318"/>
    <w:rsid w:val="00C71C4E"/>
    <w:rsid w:val="00C73C65"/>
    <w:rsid w:val="00C75523"/>
    <w:rsid w:val="00C764E5"/>
    <w:rsid w:val="00C778B7"/>
    <w:rsid w:val="00C82449"/>
    <w:rsid w:val="00C93A6E"/>
    <w:rsid w:val="00C93E8B"/>
    <w:rsid w:val="00C942C2"/>
    <w:rsid w:val="00C94ADD"/>
    <w:rsid w:val="00C95237"/>
    <w:rsid w:val="00CA1BD3"/>
    <w:rsid w:val="00CB0E87"/>
    <w:rsid w:val="00CB2A2D"/>
    <w:rsid w:val="00CB758D"/>
    <w:rsid w:val="00CC20AB"/>
    <w:rsid w:val="00CC448F"/>
    <w:rsid w:val="00CC59DB"/>
    <w:rsid w:val="00CD230E"/>
    <w:rsid w:val="00CD7C8F"/>
    <w:rsid w:val="00CE4DB4"/>
    <w:rsid w:val="00CE6672"/>
    <w:rsid w:val="00CF10B6"/>
    <w:rsid w:val="00CF2F25"/>
    <w:rsid w:val="00CF5232"/>
    <w:rsid w:val="00D00196"/>
    <w:rsid w:val="00D00A36"/>
    <w:rsid w:val="00D016EC"/>
    <w:rsid w:val="00D01B50"/>
    <w:rsid w:val="00D073FC"/>
    <w:rsid w:val="00D10ADC"/>
    <w:rsid w:val="00D12109"/>
    <w:rsid w:val="00D27047"/>
    <w:rsid w:val="00D271A3"/>
    <w:rsid w:val="00D30AB6"/>
    <w:rsid w:val="00D32122"/>
    <w:rsid w:val="00D33B09"/>
    <w:rsid w:val="00D40200"/>
    <w:rsid w:val="00D4421F"/>
    <w:rsid w:val="00D530B2"/>
    <w:rsid w:val="00D530C9"/>
    <w:rsid w:val="00D558C9"/>
    <w:rsid w:val="00D55C26"/>
    <w:rsid w:val="00D57DC0"/>
    <w:rsid w:val="00D644AE"/>
    <w:rsid w:val="00D675A3"/>
    <w:rsid w:val="00D71F8B"/>
    <w:rsid w:val="00D8572F"/>
    <w:rsid w:val="00D873F5"/>
    <w:rsid w:val="00D9122A"/>
    <w:rsid w:val="00D91470"/>
    <w:rsid w:val="00D97AC7"/>
    <w:rsid w:val="00DB19BA"/>
    <w:rsid w:val="00DC1383"/>
    <w:rsid w:val="00DC521C"/>
    <w:rsid w:val="00DD05A5"/>
    <w:rsid w:val="00DD0CE7"/>
    <w:rsid w:val="00DE3EB5"/>
    <w:rsid w:val="00DF6346"/>
    <w:rsid w:val="00DF796A"/>
    <w:rsid w:val="00E06A6A"/>
    <w:rsid w:val="00E074E0"/>
    <w:rsid w:val="00E10370"/>
    <w:rsid w:val="00E24F78"/>
    <w:rsid w:val="00E30FB4"/>
    <w:rsid w:val="00E35D05"/>
    <w:rsid w:val="00E419CA"/>
    <w:rsid w:val="00E444C9"/>
    <w:rsid w:val="00E4456A"/>
    <w:rsid w:val="00E50B29"/>
    <w:rsid w:val="00E51C3A"/>
    <w:rsid w:val="00E55B60"/>
    <w:rsid w:val="00E576F1"/>
    <w:rsid w:val="00E65680"/>
    <w:rsid w:val="00E66E72"/>
    <w:rsid w:val="00E80C25"/>
    <w:rsid w:val="00E92F32"/>
    <w:rsid w:val="00EA122D"/>
    <w:rsid w:val="00EA153B"/>
    <w:rsid w:val="00EA30CA"/>
    <w:rsid w:val="00EA4EFC"/>
    <w:rsid w:val="00EB1E23"/>
    <w:rsid w:val="00EB6A92"/>
    <w:rsid w:val="00ED7EA2"/>
    <w:rsid w:val="00EE09F2"/>
    <w:rsid w:val="00EE2B19"/>
    <w:rsid w:val="00EF36C0"/>
    <w:rsid w:val="00EF4950"/>
    <w:rsid w:val="00EF4D78"/>
    <w:rsid w:val="00EF5695"/>
    <w:rsid w:val="00F15CB3"/>
    <w:rsid w:val="00F210F3"/>
    <w:rsid w:val="00F2459A"/>
    <w:rsid w:val="00F3187B"/>
    <w:rsid w:val="00F3797A"/>
    <w:rsid w:val="00F37A1D"/>
    <w:rsid w:val="00F37E5A"/>
    <w:rsid w:val="00F54340"/>
    <w:rsid w:val="00F61245"/>
    <w:rsid w:val="00F64518"/>
    <w:rsid w:val="00F662B3"/>
    <w:rsid w:val="00F66B1A"/>
    <w:rsid w:val="00F66C3B"/>
    <w:rsid w:val="00F728C3"/>
    <w:rsid w:val="00F72C47"/>
    <w:rsid w:val="00F733AE"/>
    <w:rsid w:val="00F7421F"/>
    <w:rsid w:val="00F8522F"/>
    <w:rsid w:val="00F92FDF"/>
    <w:rsid w:val="00FC23DF"/>
    <w:rsid w:val="00FC501B"/>
    <w:rsid w:val="00FD3E7D"/>
    <w:rsid w:val="00FD50E5"/>
    <w:rsid w:val="00FD6496"/>
    <w:rsid w:val="00FE68F5"/>
    <w:rsid w:val="00FF2B52"/>
    <w:rsid w:val="562910A6"/>
    <w:rsid w:val="56C4B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72163,#faf3fb,#fdf9fd"/>
    </o:shapedefaults>
    <o:shapelayout v:ext="edit">
      <o:idmap v:ext="edit" data="2"/>
    </o:shapelayout>
  </w:shapeDefaults>
  <w:decimalSymbol w:val="."/>
  <w:listSeparator w:val=","/>
  <w14:docId w14:val="0E7369C0"/>
  <w15:chartTrackingRefBased/>
  <w15:docId w15:val="{1791931A-6675-4197-8DE4-2E06D0B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FB"/>
    <w:pPr>
      <w:spacing w:after="0" w:line="240" w:lineRule="auto"/>
    </w:pPr>
    <w:rPr>
      <w:rFonts w:eastAsia="Times New Roman" w:cs="Times New Roman"/>
      <w:sz w:val="24"/>
      <w:szCs w:val="24"/>
      <w:lang w:eastAsia="en-GB"/>
    </w:rPr>
  </w:style>
  <w:style w:type="paragraph" w:styleId="Heading1">
    <w:name w:val="heading 1"/>
    <w:basedOn w:val="Normal"/>
    <w:next w:val="Normal"/>
    <w:link w:val="Heading1Char"/>
    <w:qFormat/>
    <w:rsid w:val="00491C37"/>
    <w:pPr>
      <w:keepNext/>
      <w:keepLines/>
      <w:outlineLvl w:val="0"/>
    </w:pPr>
    <w:rPr>
      <w:rFonts w:ascii="Calibri Light" w:hAnsi="Calibri Light"/>
      <w:b/>
      <w:bCs/>
      <w:sz w:val="32"/>
      <w:szCs w:val="28"/>
    </w:rPr>
  </w:style>
  <w:style w:type="paragraph" w:styleId="Heading2">
    <w:name w:val="heading 2"/>
    <w:basedOn w:val="Normal"/>
    <w:next w:val="Normal"/>
    <w:link w:val="Heading2Char"/>
    <w:unhideWhenUsed/>
    <w:qFormat/>
    <w:rsid w:val="00491C37"/>
    <w:pPr>
      <w:keepNext/>
      <w:keepLines/>
      <w:outlineLvl w:val="1"/>
    </w:pPr>
    <w:rPr>
      <w:rFonts w:ascii="Calibri Light" w:hAnsi="Calibri Light"/>
      <w:b/>
      <w:bCs/>
      <w:sz w:val="28"/>
      <w:szCs w:val="26"/>
    </w:rPr>
  </w:style>
  <w:style w:type="paragraph" w:styleId="Heading3">
    <w:name w:val="heading 3"/>
    <w:basedOn w:val="Normal"/>
    <w:next w:val="Normal"/>
    <w:link w:val="Heading3Char"/>
    <w:unhideWhenUsed/>
    <w:qFormat/>
    <w:rsid w:val="00491C37"/>
    <w:pPr>
      <w:keepNext/>
      <w:keepLines/>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491C37"/>
    <w:pPr>
      <w:keepNext/>
      <w:keepLines/>
      <w:outlineLvl w:val="3"/>
    </w:pPr>
    <w:rPr>
      <w:rFonts w:ascii="Calibri Light" w:hAnsi="Calibri Light"/>
      <w:b/>
      <w:bCs/>
      <w:szCs w:val="26"/>
    </w:rPr>
  </w:style>
  <w:style w:type="paragraph" w:styleId="Heading5">
    <w:name w:val="heading 5"/>
    <w:basedOn w:val="Normal"/>
    <w:next w:val="Normal"/>
    <w:link w:val="Heading5Char"/>
    <w:uiPriority w:val="9"/>
    <w:semiHidden/>
    <w:unhideWhenUsed/>
    <w:qFormat/>
    <w:rsid w:val="00491C37"/>
    <w:pPr>
      <w:keepNext/>
      <w:keepLines/>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32"/>
    <w:pPr>
      <w:tabs>
        <w:tab w:val="center" w:pos="4513"/>
        <w:tab w:val="right" w:pos="9026"/>
      </w:tabs>
      <w:spacing w:after="120"/>
    </w:pPr>
    <w:rPr>
      <w:rFonts w:asciiTheme="majorHAnsi" w:hAnsiTheme="majorHAnsi"/>
      <w:b/>
      <w:sz w:val="32"/>
    </w:rPr>
  </w:style>
  <w:style w:type="character" w:customStyle="1" w:styleId="HeaderChar">
    <w:name w:val="Header Char"/>
    <w:basedOn w:val="DefaultParagraphFont"/>
    <w:link w:val="Header"/>
    <w:uiPriority w:val="99"/>
    <w:rsid w:val="00CF5232"/>
    <w:rPr>
      <w:rFonts w:asciiTheme="majorHAnsi" w:eastAsia="Calibri" w:hAnsiTheme="majorHAnsi" w:cs="Times New Roman"/>
      <w:b/>
      <w:sz w:val="32"/>
    </w:rPr>
  </w:style>
  <w:style w:type="paragraph" w:styleId="Footer">
    <w:name w:val="footer"/>
    <w:basedOn w:val="Normal"/>
    <w:link w:val="FooterChar"/>
    <w:uiPriority w:val="99"/>
    <w:unhideWhenUsed/>
    <w:rsid w:val="00D530B2"/>
    <w:pPr>
      <w:tabs>
        <w:tab w:val="center" w:pos="4513"/>
        <w:tab w:val="right" w:pos="9026"/>
      </w:tabs>
    </w:pPr>
  </w:style>
  <w:style w:type="character" w:customStyle="1" w:styleId="FooterChar">
    <w:name w:val="Footer Char"/>
    <w:basedOn w:val="DefaultParagraphFont"/>
    <w:link w:val="Footer"/>
    <w:uiPriority w:val="99"/>
    <w:rsid w:val="00D530B2"/>
    <w:rPr>
      <w:rFonts w:ascii="Calibri" w:eastAsia="Calibri" w:hAnsi="Calibri" w:cs="Times New Roman"/>
      <w:sz w:val="24"/>
    </w:rPr>
  </w:style>
  <w:style w:type="table" w:styleId="TableGrid">
    <w:name w:val="Table Grid"/>
    <w:basedOn w:val="TableNormal"/>
    <w:uiPriority w:val="39"/>
    <w:rsid w:val="00C8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1C37"/>
    <w:rPr>
      <w:rFonts w:ascii="Calibri Light" w:eastAsia="Times New Roman" w:hAnsi="Calibri Light" w:cs="Times New Roman"/>
      <w:b/>
      <w:bCs/>
      <w:sz w:val="32"/>
      <w:szCs w:val="28"/>
    </w:rPr>
  </w:style>
  <w:style w:type="character" w:customStyle="1" w:styleId="Heading2Char">
    <w:name w:val="Heading 2 Char"/>
    <w:basedOn w:val="DefaultParagraphFont"/>
    <w:link w:val="Heading2"/>
    <w:uiPriority w:val="9"/>
    <w:rsid w:val="00491C37"/>
    <w:rPr>
      <w:rFonts w:ascii="Calibri Light" w:eastAsia="Times New Roman" w:hAnsi="Calibri Light" w:cs="Times New Roman"/>
      <w:b/>
      <w:bCs/>
      <w:sz w:val="28"/>
      <w:szCs w:val="26"/>
    </w:rPr>
  </w:style>
  <w:style w:type="character" w:customStyle="1" w:styleId="Heading3Char">
    <w:name w:val="Heading 3 Char"/>
    <w:basedOn w:val="DefaultParagraphFont"/>
    <w:link w:val="Heading3"/>
    <w:uiPriority w:val="9"/>
    <w:rsid w:val="00491C3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491C37"/>
    <w:rPr>
      <w:rFonts w:ascii="Calibri Light" w:eastAsia="Times New Roman" w:hAnsi="Calibri Light" w:cs="Times New Roman"/>
      <w:b/>
      <w:bCs/>
      <w:sz w:val="24"/>
      <w:szCs w:val="26"/>
    </w:rPr>
  </w:style>
  <w:style w:type="character" w:styleId="Hyperlink">
    <w:name w:val="Hyperlink"/>
    <w:basedOn w:val="DefaultParagraphFont"/>
    <w:uiPriority w:val="99"/>
    <w:unhideWhenUsed/>
    <w:rsid w:val="00593866"/>
    <w:rPr>
      <w:rFonts w:asciiTheme="minorHAnsi" w:hAnsiTheme="minorHAnsi"/>
      <w:color w:val="0563C1" w:themeColor="hyperlink"/>
      <w:sz w:val="24"/>
      <w:u w:val="single"/>
    </w:rPr>
  </w:style>
  <w:style w:type="paragraph" w:styleId="Title">
    <w:name w:val="Title"/>
    <w:basedOn w:val="Normal"/>
    <w:next w:val="Normal"/>
    <w:link w:val="TitleChar"/>
    <w:uiPriority w:val="10"/>
    <w:qFormat/>
    <w:rsid w:val="00491C37"/>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491C37"/>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7344CE"/>
    <w:pPr>
      <w:ind w:left="720"/>
      <w:contextualSpacing/>
    </w:pPr>
  </w:style>
  <w:style w:type="paragraph" w:styleId="FootnoteText">
    <w:name w:val="footnote text"/>
    <w:basedOn w:val="Normal"/>
    <w:link w:val="FootnoteTextChar"/>
    <w:uiPriority w:val="99"/>
    <w:semiHidden/>
    <w:unhideWhenUsed/>
    <w:rsid w:val="00B666BC"/>
    <w:rPr>
      <w:sz w:val="20"/>
      <w:szCs w:val="20"/>
    </w:rPr>
  </w:style>
  <w:style w:type="character" w:customStyle="1" w:styleId="FootnoteTextChar">
    <w:name w:val="Footnote Text Char"/>
    <w:basedOn w:val="DefaultParagraphFont"/>
    <w:link w:val="FootnoteText"/>
    <w:uiPriority w:val="99"/>
    <w:semiHidden/>
    <w:rsid w:val="00B666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666BC"/>
    <w:rPr>
      <w:vertAlign w:val="superscript"/>
    </w:rPr>
  </w:style>
  <w:style w:type="character" w:styleId="FollowedHyperlink">
    <w:name w:val="FollowedHyperlink"/>
    <w:basedOn w:val="DefaultParagraphFont"/>
    <w:uiPriority w:val="99"/>
    <w:semiHidden/>
    <w:unhideWhenUsed/>
    <w:rsid w:val="0031315F"/>
    <w:rPr>
      <w:color w:val="954F72" w:themeColor="followedHyperlink"/>
      <w:u w:val="single"/>
    </w:rPr>
  </w:style>
  <w:style w:type="paragraph" w:styleId="NoSpacing">
    <w:name w:val="No Spacing"/>
    <w:uiPriority w:val="1"/>
    <w:qFormat/>
    <w:rsid w:val="0097732C"/>
    <w:pPr>
      <w:spacing w:after="100" w:afterAutospacing="1" w:line="240" w:lineRule="auto"/>
      <w:contextualSpacing/>
    </w:pPr>
    <w:rPr>
      <w:rFonts w:ascii="Calibri" w:eastAsia="Calibri" w:hAnsi="Calibri" w:cs="Times New Roman"/>
      <w:sz w:val="24"/>
    </w:rPr>
  </w:style>
  <w:style w:type="paragraph" w:customStyle="1" w:styleId="Image">
    <w:name w:val="Image"/>
    <w:basedOn w:val="Normal"/>
    <w:qFormat/>
    <w:rsid w:val="00491C37"/>
    <w:pPr>
      <w:jc w:val="center"/>
    </w:pPr>
    <w:rPr>
      <w:noProof/>
    </w:rPr>
  </w:style>
  <w:style w:type="character" w:customStyle="1" w:styleId="Heading5Char">
    <w:name w:val="Heading 5 Char"/>
    <w:basedOn w:val="DefaultParagraphFont"/>
    <w:link w:val="Heading5"/>
    <w:uiPriority w:val="9"/>
    <w:semiHidden/>
    <w:rsid w:val="00491C37"/>
    <w:rPr>
      <w:rFonts w:asciiTheme="majorHAnsi" w:eastAsiaTheme="majorEastAsia" w:hAnsiTheme="majorHAnsi" w:cstheme="majorBidi"/>
      <w:sz w:val="24"/>
    </w:rPr>
  </w:style>
  <w:style w:type="paragraph" w:styleId="Subtitle">
    <w:name w:val="Subtitle"/>
    <w:basedOn w:val="Normal"/>
    <w:next w:val="Normal"/>
    <w:link w:val="SubtitleChar"/>
    <w:uiPriority w:val="11"/>
    <w:qFormat/>
    <w:rsid w:val="00491C37"/>
    <w:pPr>
      <w:numPr>
        <w:ilvl w:val="1"/>
      </w:numPr>
      <w:spacing w:after="160"/>
    </w:pPr>
    <w:rPr>
      <w:rFonts w:eastAsiaTheme="minorEastAsia" w:cstheme="minorBidi"/>
      <w:spacing w:val="15"/>
      <w:sz w:val="22"/>
    </w:rPr>
  </w:style>
  <w:style w:type="character" w:customStyle="1" w:styleId="SubtitleChar">
    <w:name w:val="Subtitle Char"/>
    <w:basedOn w:val="DefaultParagraphFont"/>
    <w:link w:val="Subtitle"/>
    <w:uiPriority w:val="11"/>
    <w:rsid w:val="00491C37"/>
    <w:rPr>
      <w:rFonts w:eastAsiaTheme="minorEastAsia"/>
      <w:spacing w:val="15"/>
    </w:rPr>
  </w:style>
  <w:style w:type="character" w:styleId="SubtleEmphasis">
    <w:name w:val="Subtle Emphasis"/>
    <w:basedOn w:val="DefaultParagraphFont"/>
    <w:uiPriority w:val="19"/>
    <w:qFormat/>
    <w:rsid w:val="00491C37"/>
    <w:rPr>
      <w:i/>
      <w:iCs/>
      <w:color w:val="auto"/>
    </w:rPr>
  </w:style>
  <w:style w:type="character" w:styleId="IntenseEmphasis">
    <w:name w:val="Intense Emphasis"/>
    <w:basedOn w:val="DefaultParagraphFont"/>
    <w:uiPriority w:val="21"/>
    <w:qFormat/>
    <w:rsid w:val="00491C37"/>
    <w:rPr>
      <w:i/>
      <w:iCs/>
      <w:color w:val="auto"/>
    </w:rPr>
  </w:style>
  <w:style w:type="character" w:styleId="Strong">
    <w:name w:val="Strong"/>
    <w:basedOn w:val="DefaultParagraphFont"/>
    <w:uiPriority w:val="22"/>
    <w:qFormat/>
    <w:rsid w:val="00491C37"/>
    <w:rPr>
      <w:b/>
      <w:bCs/>
    </w:rPr>
  </w:style>
  <w:style w:type="paragraph" w:styleId="Quote">
    <w:name w:val="Quote"/>
    <w:basedOn w:val="Normal"/>
    <w:next w:val="Normal"/>
    <w:link w:val="QuoteChar"/>
    <w:uiPriority w:val="29"/>
    <w:qFormat/>
    <w:rsid w:val="00491C37"/>
    <w:pPr>
      <w:spacing w:before="200" w:after="160"/>
      <w:ind w:left="864" w:right="864"/>
      <w:jc w:val="center"/>
    </w:pPr>
    <w:rPr>
      <w:i/>
      <w:iCs/>
    </w:rPr>
  </w:style>
  <w:style w:type="character" w:customStyle="1" w:styleId="QuoteChar">
    <w:name w:val="Quote Char"/>
    <w:basedOn w:val="DefaultParagraphFont"/>
    <w:link w:val="Quote"/>
    <w:uiPriority w:val="29"/>
    <w:rsid w:val="00491C37"/>
    <w:rPr>
      <w:rFonts w:ascii="Calibri" w:eastAsia="Calibri" w:hAnsi="Calibri" w:cs="Times New Roman"/>
      <w:i/>
      <w:iCs/>
      <w:sz w:val="24"/>
    </w:rPr>
  </w:style>
  <w:style w:type="paragraph" w:styleId="IntenseQuote">
    <w:name w:val="Intense Quote"/>
    <w:basedOn w:val="Normal"/>
    <w:next w:val="Normal"/>
    <w:link w:val="IntenseQuoteChar"/>
    <w:uiPriority w:val="30"/>
    <w:qFormat/>
    <w:rsid w:val="00491C37"/>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91C37"/>
    <w:rPr>
      <w:rFonts w:ascii="Calibri" w:eastAsia="Calibri" w:hAnsi="Calibri" w:cs="Times New Roman"/>
      <w:i/>
      <w:iCs/>
      <w:sz w:val="24"/>
    </w:rPr>
  </w:style>
  <w:style w:type="character" w:styleId="SubtleReference">
    <w:name w:val="Subtle Reference"/>
    <w:basedOn w:val="DefaultParagraphFont"/>
    <w:uiPriority w:val="31"/>
    <w:qFormat/>
    <w:rsid w:val="00491C37"/>
    <w:rPr>
      <w:smallCaps/>
      <w:color w:val="auto"/>
    </w:rPr>
  </w:style>
  <w:style w:type="character" w:styleId="IntenseReference">
    <w:name w:val="Intense Reference"/>
    <w:basedOn w:val="DefaultParagraphFont"/>
    <w:uiPriority w:val="32"/>
    <w:qFormat/>
    <w:rsid w:val="00491C37"/>
    <w:rPr>
      <w:b/>
      <w:bCs/>
      <w:smallCaps/>
      <w:color w:val="auto"/>
      <w:spacing w:val="5"/>
    </w:rPr>
  </w:style>
  <w:style w:type="character" w:styleId="UnresolvedMention">
    <w:name w:val="Unresolved Mention"/>
    <w:basedOn w:val="DefaultParagraphFont"/>
    <w:uiPriority w:val="99"/>
    <w:semiHidden/>
    <w:unhideWhenUsed/>
    <w:rsid w:val="000F0586"/>
    <w:rPr>
      <w:color w:val="605E5C"/>
      <w:shd w:val="clear" w:color="auto" w:fill="E1DFDD"/>
    </w:rPr>
  </w:style>
  <w:style w:type="paragraph" w:styleId="Revision">
    <w:name w:val="Revision"/>
    <w:hidden/>
    <w:uiPriority w:val="99"/>
    <w:semiHidden/>
    <w:rsid w:val="002020BE"/>
    <w:pPr>
      <w:spacing w:after="0" w:line="240" w:lineRule="auto"/>
    </w:pPr>
    <w:rPr>
      <w:rFonts w:eastAsia="Times New Roman" w:cs="Times New Roman"/>
      <w:sz w:val="24"/>
      <w:szCs w:val="24"/>
      <w:lang w:eastAsia="en-GB"/>
    </w:rPr>
  </w:style>
  <w:style w:type="paragraph" w:styleId="Caption">
    <w:name w:val="caption"/>
    <w:basedOn w:val="Normal"/>
    <w:next w:val="Normal"/>
    <w:uiPriority w:val="35"/>
    <w:unhideWhenUsed/>
    <w:qFormat/>
    <w:rsid w:val="008915A9"/>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i.ac.uk/en/about-uhi/governance/policies-and-regulations/policies/assessment-feedback-feedforward-policy-and-guidance/" TargetMode="External"/><Relationship Id="rId18" Type="http://schemas.openxmlformats.org/officeDocument/2006/relationships/hyperlink" Target="mailto:support@urkund.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egal@turnitin.com" TargetMode="External"/><Relationship Id="rId7" Type="http://schemas.openxmlformats.org/officeDocument/2006/relationships/styles" Target="styles.xml"/><Relationship Id="rId12" Type="http://schemas.openxmlformats.org/officeDocument/2006/relationships/hyperlink" Target="https://www.uhi.ac.uk/en/about-uhi/governance/policies-and-regulations/regulations/" TargetMode="External"/><Relationship Id="rId17" Type="http://schemas.openxmlformats.org/officeDocument/2006/relationships/hyperlink" Target="https://secure.urkund.com/static/documents/URKUND-T&amp;C.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uhi.sharepoint.com/:w:/r/sites/uhi-tsr/Documents/Example_assessment_cover_sheet_pg.docx?d=w79b43cf84007496891253e7eb4f82f8d&amp;csf=1&amp;web=1&amp;e=pdPziv" TargetMode="External"/><Relationship Id="rId20" Type="http://schemas.openxmlformats.org/officeDocument/2006/relationships/hyperlink" Target="mailto:support@urkun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yuhi.sharepoint.com/:w:/r/sites/uhi-tsr/Documents/Example_assessment_cover_sheet_ug.docx?d=w245863ff874d4bf8aa30e078277359f5&amp;csf=1&amp;web=1&amp;e=Dl64KA"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ecure.urkund.com/static/documents/URKUND-T&amp;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uhi.sharepoint.com/:w:/r/sites/uhi-tsr/Documents/FINAL%20SQA%20Assessment%20cover%20sheet.docx?d=waa86a57743d842bc83cbff7223789183&amp;csf=1&amp;web=1&amp;e=7pypne" TargetMode="External"/><Relationship Id="rId22" Type="http://schemas.openxmlformats.org/officeDocument/2006/relationships/hyperlink" Target="mailto:legal@turnit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03ab\DocumentsC\Office%20customizations\Custom%20Office%20Templates\2019_L&am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HI Document" ma:contentTypeID="0x010100AAD73BA2634B424AB47E3F5D439BEB59008FF7117B18A157419705140C6AD37694" ma:contentTypeVersion="6" ma:contentTypeDescription="" ma:contentTypeScope="" ma:versionID="47fe1073ce230d5e5affbdf92b477a49">
  <xsd:schema xmlns:xsd="http://www.w3.org/2001/XMLSchema" xmlns:xs="http://www.w3.org/2001/XMLSchema" xmlns:p="http://schemas.microsoft.com/office/2006/metadata/properties" xmlns:ns2="0e688173-6920-4db4-a106-52e1f932be5c" targetNamespace="http://schemas.microsoft.com/office/2006/metadata/properties" ma:root="true" ma:fieldsID="80a35ac932378cf9fddf161ced8e02ed" ns2:_="">
    <xsd:import namespace="0e688173-6920-4db4-a106-52e1f932be5c"/>
    <xsd:element name="properties">
      <xsd:complexType>
        <xsd:sequence>
          <xsd:element name="documentManagement">
            <xsd:complexType>
              <xsd:all>
                <xsd:element ref="ns2:TaxCatchAll" minOccurs="0"/>
                <xsd:element ref="ns2:Academic_x0020_year" minOccurs="0"/>
                <xsd:element ref="ns2:Retention_x0020_schedule" minOccurs="0"/>
                <xsd:element ref="ns2:j928f9099e4145f8a1f3a9d8f7b9fe40" minOccurs="0"/>
                <xsd:element ref="ns2:TaxCatchAllLabel"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d7a54a1-e789-4568-b072-062b43e8efea}" ma:internalName="TaxCatchAll" ma:showField="CatchAllData" ma:web="7fe1c1e6-1eed-43e7-8ae1-28d8ca6913cc">
      <xsd:complexType>
        <xsd:complexContent>
          <xsd:extension base="dms:MultiChoiceLookup">
            <xsd:sequence>
              <xsd:element name="Value" type="dms:Lookup" maxOccurs="unbounded" minOccurs="0" nillable="true"/>
            </xsd:sequence>
          </xsd:extension>
        </xsd:complexContent>
      </xsd:complexType>
    </xsd:element>
    <xsd:element name="Academic_x0020_year" ma:index="10" nillable="true" ma:displayName="Academic year" ma:default="2022/23" ma:format="Dropdown" ma:internalName="Academic_x0020_year" ma:readOnly="false">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1"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j928f9099e4145f8a1f3a9d8f7b9fe40" ma:index="14" ma:taxonomy="true" ma:internalName="j928f9099e4145f8a1f3a9d8f7b9fe40" ma:taxonomyFieldName="UHI_x0020_classification" ma:displayName="UHI classification" ma:indexed="true"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bd7a54a1-e789-4568-b072-062b43e8efea}" ma:internalName="TaxCatchAllLabel" ma:readOnly="true" ma:showField="CatchAllDataLabel" ma:web="7fe1c1e6-1eed-43e7-8ae1-28d8ca6913cc">
      <xsd:complexType>
        <xsd:complexContent>
          <xsd:extension base="dms:MultiChoiceLookup">
            <xsd:sequence>
              <xsd:element name="Value" type="dms:Lookup" maxOccurs="unbounded" minOccurs="0" nillable="true"/>
            </xsd:sequence>
          </xsd:extension>
        </xsd:complexContent>
      </xsd:complexType>
    </xsd:element>
    <xsd:element name="n0164ad3d5b84a57907af32d91eb6282" ma:index="16" nillable="true" ma:taxonomy="true" ma:internalName="n0164ad3d5b84a57907af32d91eb6282" ma:taxonomyFieldName="Document_x0020_category" ma:displayName="Document category" ma:indexed="true"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ademic_x0020_year xmlns="0e688173-6920-4db4-a106-52e1f932be5c">2019/20</Academic_x0020_year>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1812de65-9fde-4d9f-bf15-c06009e5b2db</TermId>
        </TermInfo>
      </Terms>
    </n0164ad3d5b84a57907af32d91eb6282>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5da5c4b3-fef1-441a-a217-be0b41786e5b</TermId>
        </TermInfo>
      </Terms>
    </j928f9099e4145f8a1f3a9d8f7b9fe40>
    <Retention_x0020_schedule xmlns="0e688173-6920-4db4-a106-52e1f932be5c" xsi:nil="true"/>
    <TaxCatchAll xmlns="0e688173-6920-4db4-a106-52e1f932be5c">
      <Value>16</Value>
      <Value>19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012B-B7CF-4537-9FA3-7018B60F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32F90-7118-4F39-BE0A-346F90A9A5E4}">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0e688173-6920-4db4-a106-52e1f932be5c"/>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634F02-C9BE-4E90-B249-5B3AA540DC04}">
  <ds:schemaRefs>
    <ds:schemaRef ds:uri="http://schemas.microsoft.com/sharepoint/v3/contenttype/forms"/>
  </ds:schemaRefs>
</ds:datastoreItem>
</file>

<file path=customXml/itemProps4.xml><?xml version="1.0" encoding="utf-8"?>
<ds:datastoreItem xmlns:ds="http://schemas.openxmlformats.org/officeDocument/2006/customXml" ds:itemID="{AAFAD753-68FF-427A-B693-BE369E294A03}">
  <ds:schemaRefs>
    <ds:schemaRef ds:uri="Microsoft.SharePoint.Taxonomy.ContentTypeSync"/>
  </ds:schemaRefs>
</ds:datastoreItem>
</file>

<file path=customXml/itemProps5.xml><?xml version="1.0" encoding="utf-8"?>
<ds:datastoreItem xmlns:ds="http://schemas.openxmlformats.org/officeDocument/2006/customXml" ds:itemID="{8E7C605A-2447-42FF-A363-F3176AE8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2019_L&amp;T_template.dotx</Template>
  <TotalTime>1</TotalTime>
  <Pages>7</Pages>
  <Words>1822</Words>
  <Characters>10392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Originality checking policy</vt:lpstr>
    </vt:vector>
  </TitlesOfParts>
  <Company/>
  <LinksUpToDate>false</LinksUpToDate>
  <CharactersWithSpaces>12190</CharactersWithSpaces>
  <SharedDoc>false</SharedDoc>
  <HLinks>
    <vt:vector size="72" baseType="variant">
      <vt:variant>
        <vt:i4>4325484</vt:i4>
      </vt:variant>
      <vt:variant>
        <vt:i4>38</vt:i4>
      </vt:variant>
      <vt:variant>
        <vt:i4>0</vt:i4>
      </vt:variant>
      <vt:variant>
        <vt:i4>5</vt:i4>
      </vt:variant>
      <vt:variant>
        <vt:lpwstr>mailto:legal@turnitin.com</vt:lpwstr>
      </vt:variant>
      <vt:variant>
        <vt:lpwstr/>
      </vt:variant>
      <vt:variant>
        <vt:i4>4325484</vt:i4>
      </vt:variant>
      <vt:variant>
        <vt:i4>35</vt:i4>
      </vt:variant>
      <vt:variant>
        <vt:i4>0</vt:i4>
      </vt:variant>
      <vt:variant>
        <vt:i4>5</vt:i4>
      </vt:variant>
      <vt:variant>
        <vt:lpwstr>mailto:legal@turnitin.com</vt:lpwstr>
      </vt:variant>
      <vt:variant>
        <vt:lpwstr/>
      </vt:variant>
      <vt:variant>
        <vt:i4>4915325</vt:i4>
      </vt:variant>
      <vt:variant>
        <vt:i4>32</vt:i4>
      </vt:variant>
      <vt:variant>
        <vt:i4>0</vt:i4>
      </vt:variant>
      <vt:variant>
        <vt:i4>5</vt:i4>
      </vt:variant>
      <vt:variant>
        <vt:lpwstr>mailto:support@urkund.com</vt:lpwstr>
      </vt:variant>
      <vt:variant>
        <vt:lpwstr/>
      </vt:variant>
      <vt:variant>
        <vt:i4>6225941</vt:i4>
      </vt:variant>
      <vt:variant>
        <vt:i4>29</vt:i4>
      </vt:variant>
      <vt:variant>
        <vt:i4>0</vt:i4>
      </vt:variant>
      <vt:variant>
        <vt:i4>5</vt:i4>
      </vt:variant>
      <vt:variant>
        <vt:lpwstr>https://secure.urkund.com/static/documents/URKUND-T&amp;C.pdf</vt:lpwstr>
      </vt:variant>
      <vt:variant>
        <vt:lpwstr/>
      </vt:variant>
      <vt:variant>
        <vt:i4>4915325</vt:i4>
      </vt:variant>
      <vt:variant>
        <vt:i4>26</vt:i4>
      </vt:variant>
      <vt:variant>
        <vt:i4>0</vt:i4>
      </vt:variant>
      <vt:variant>
        <vt:i4>5</vt:i4>
      </vt:variant>
      <vt:variant>
        <vt:lpwstr>mailto:support@urkund.com</vt:lpwstr>
      </vt:variant>
      <vt:variant>
        <vt:lpwstr/>
      </vt:variant>
      <vt:variant>
        <vt:i4>6225941</vt:i4>
      </vt:variant>
      <vt:variant>
        <vt:i4>23</vt:i4>
      </vt:variant>
      <vt:variant>
        <vt:i4>0</vt:i4>
      </vt:variant>
      <vt:variant>
        <vt:i4>5</vt:i4>
      </vt:variant>
      <vt:variant>
        <vt:lpwstr>https://secure.urkund.com/static/documents/URKUND-T&amp;C.pdf</vt:lpwstr>
      </vt:variant>
      <vt:variant>
        <vt:lpwstr/>
      </vt:variant>
      <vt:variant>
        <vt:i4>1507339</vt:i4>
      </vt:variant>
      <vt:variant>
        <vt:i4>20</vt:i4>
      </vt:variant>
      <vt:variant>
        <vt:i4>0</vt:i4>
      </vt:variant>
      <vt:variant>
        <vt:i4>5</vt:i4>
      </vt:variant>
      <vt:variant>
        <vt:lpwstr>https://myuhi.sharepoint.com/:w:/r/sites/uhi-tsr/Documents/Example_assessment_cover_sheet_pg.docx?d=w79b43cf84007496891253e7eb4f82f8d&amp;csf=1&amp;web=1&amp;e=pdPziv</vt:lpwstr>
      </vt:variant>
      <vt:variant>
        <vt:lpwstr/>
      </vt:variant>
      <vt:variant>
        <vt:i4>1966085</vt:i4>
      </vt:variant>
      <vt:variant>
        <vt:i4>17</vt:i4>
      </vt:variant>
      <vt:variant>
        <vt:i4>0</vt:i4>
      </vt:variant>
      <vt:variant>
        <vt:i4>5</vt:i4>
      </vt:variant>
      <vt:variant>
        <vt:lpwstr>https://myuhi.sharepoint.com/:w:/r/sites/uhi-tsr/Documents/Example_assessment_cover_sheet_ug.docx?d=w245863ff874d4bf8aa30e078277359f5&amp;csf=1&amp;web=1&amp;e=Dl64KA</vt:lpwstr>
      </vt:variant>
      <vt:variant>
        <vt:lpwstr/>
      </vt:variant>
      <vt:variant>
        <vt:i4>5439559</vt:i4>
      </vt:variant>
      <vt:variant>
        <vt:i4>14</vt:i4>
      </vt:variant>
      <vt:variant>
        <vt:i4>0</vt:i4>
      </vt:variant>
      <vt:variant>
        <vt:i4>5</vt:i4>
      </vt:variant>
      <vt:variant>
        <vt:lpwstr>https://myuhi.sharepoint.com/:w:/r/sites/uhi-tsr/Documents/FINAL SQA Assessment cover sheet.docx?d=waa86a57743d842bc83cbff7223789183&amp;csf=1&amp;web=1&amp;e=7pypne</vt:lpwstr>
      </vt:variant>
      <vt:variant>
        <vt:lpwstr/>
      </vt:variant>
      <vt:variant>
        <vt:i4>524364</vt:i4>
      </vt:variant>
      <vt:variant>
        <vt:i4>11</vt:i4>
      </vt:variant>
      <vt:variant>
        <vt:i4>0</vt:i4>
      </vt:variant>
      <vt:variant>
        <vt:i4>5</vt:i4>
      </vt:variant>
      <vt:variant>
        <vt:lpwstr>https://www.uhi.ac.uk/en/about-uhi/governance/policies-and-regulations/policies/assessment-feedback-feedforward-policy-and-guidance/</vt:lpwstr>
      </vt:variant>
      <vt:variant>
        <vt:lpwstr/>
      </vt:variant>
      <vt:variant>
        <vt:i4>6815867</vt:i4>
      </vt:variant>
      <vt:variant>
        <vt:i4>8</vt:i4>
      </vt:variant>
      <vt:variant>
        <vt:i4>0</vt:i4>
      </vt:variant>
      <vt:variant>
        <vt:i4>5</vt:i4>
      </vt:variant>
      <vt:variant>
        <vt:lpwstr>https://www.uhi.ac.uk/en/about-uhi/governance/policies-and-regulations/regulations/</vt:lpwstr>
      </vt:variant>
      <vt:variant>
        <vt:lpwstr/>
      </vt:variant>
      <vt:variant>
        <vt:i4>1245184</vt:i4>
      </vt:variant>
      <vt:variant>
        <vt:i4>0</vt:i4>
      </vt:variant>
      <vt:variant>
        <vt:i4>0</vt:i4>
      </vt:variant>
      <vt:variant>
        <vt:i4>5</vt:i4>
      </vt:variant>
      <vt:variant>
        <vt:lpwstr>http://www.uhi.ac.uk/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Originality checking policy</dc:title>
  <dc:subject/>
  <dc:creator>Andy Brown</dc:creator>
  <cp:keywords/>
  <dc:description/>
  <cp:lastModifiedBy>Llewelyn Bailey</cp:lastModifiedBy>
  <cp:revision>2</cp:revision>
  <dcterms:created xsi:type="dcterms:W3CDTF">2023-11-07T08:20:00Z</dcterms:created>
  <dcterms:modified xsi:type="dcterms:W3CDTF">2023-11-07T08:20:00Z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0x010100AAD73BA2634B424AB47E3F5D439BEB59008FF7117B18A157419705140C6AD37694</vt:lpwstr>
  </property>
  <property fmtid="{D5CDD505-2E9C-101B-9397-08002B2CF9AE}" pid="3" name="Approving Committee">
    <vt:lpwstr/>
  </property>
  <property fmtid="{D5CDD505-2E9C-101B-9397-08002B2CF9AE}" pid="4" name="Subject areas">
    <vt:lpwstr/>
  </property>
  <property fmtid="{D5CDD505-2E9C-101B-9397-08002B2CF9AE}" pid="5" name="Academic Partner">
    <vt:lpwstr/>
  </property>
  <property fmtid="{D5CDD505-2E9C-101B-9397-08002B2CF9AE}" pid="6" name="f37838c3b94248769cb9d52c5f07588d">
    <vt:lpwstr/>
  </property>
  <property fmtid="{D5CDD505-2E9C-101B-9397-08002B2CF9AE}" pid="7" name="UHI classification">
    <vt:lpwstr>16;#Policy|5da5c4b3-fef1-441a-a217-be0b41786e5b</vt:lpwstr>
  </property>
  <property fmtid="{D5CDD505-2E9C-101B-9397-08002B2CF9AE}" pid="8" name="gdbde21fe4594b37a07c7b6b782f3820">
    <vt:lpwstr/>
  </property>
  <property fmtid="{D5CDD505-2E9C-101B-9397-08002B2CF9AE}" pid="9" name="ab4c8eb04da64e5cb0592f6894f7d303">
    <vt:lpwstr/>
  </property>
  <property fmtid="{D5CDD505-2E9C-101B-9397-08002B2CF9AE}" pid="10" name="Document category">
    <vt:lpwstr>19;#Policy|1812de65-9fde-4d9f-bf15-c06009e5b2db</vt:lpwstr>
  </property>
  <property fmtid="{D5CDD505-2E9C-101B-9397-08002B2CF9AE}" pid="11" name="SharedWithUsers">
    <vt:lpwstr>77;#Gillian MacLellan;#146;#Jacki Graham;#148;#Christine Shaw;#149;#Nicholas Oakley;#150;#webteam</vt:lpwstr>
  </property>
  <property fmtid="{D5CDD505-2E9C-101B-9397-08002B2CF9AE}" pid="12" name="xd_Prog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Language">
    <vt:lpwstr>English</vt:lpwstr>
  </property>
</Properties>
</file>